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12C81" w14:textId="01C793AB" w:rsidR="00F11436" w:rsidRPr="00E61DDD" w:rsidRDefault="00E61DDD">
      <w:pPr>
        <w:spacing w:before="90"/>
        <w:ind w:left="201" w:right="238"/>
        <w:jc w:val="center"/>
        <w:rPr>
          <w:rFonts w:ascii="Century Gothic" w:hAnsi="Century Gothic"/>
          <w:b/>
          <w:sz w:val="48"/>
          <w:szCs w:val="48"/>
        </w:rPr>
      </w:pPr>
      <w:r w:rsidRPr="00E61DDD">
        <w:rPr>
          <w:rFonts w:ascii="Century Gothic" w:hAnsi="Century Gothic"/>
          <w:b/>
          <w:sz w:val="48"/>
          <w:szCs w:val="48"/>
        </w:rPr>
        <w:t xml:space="preserve">St Mary’s </w:t>
      </w:r>
    </w:p>
    <w:p w14:paraId="2F150371" w14:textId="77777777" w:rsidR="00F11436" w:rsidRPr="00E61DDD" w:rsidRDefault="00E61DDD">
      <w:pPr>
        <w:spacing w:before="122"/>
        <w:ind w:left="1771" w:right="1805"/>
        <w:jc w:val="center"/>
        <w:rPr>
          <w:rFonts w:ascii="Century Gothic" w:hAnsi="Century Gothic"/>
          <w:b/>
          <w:sz w:val="48"/>
          <w:szCs w:val="48"/>
        </w:rPr>
      </w:pPr>
      <w:r w:rsidRPr="00E61DDD">
        <w:rPr>
          <w:rFonts w:ascii="Century Gothic" w:hAnsi="Century Gothic"/>
          <w:b/>
          <w:sz w:val="48"/>
          <w:szCs w:val="48"/>
        </w:rPr>
        <w:t>Church</w:t>
      </w:r>
      <w:r w:rsidRPr="00E61DDD">
        <w:rPr>
          <w:rFonts w:ascii="Century Gothic" w:hAnsi="Century Gothic"/>
          <w:b/>
          <w:spacing w:val="-4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of</w:t>
      </w:r>
      <w:r w:rsidRPr="00E61DDD">
        <w:rPr>
          <w:rFonts w:ascii="Century Gothic" w:hAnsi="Century Gothic"/>
          <w:b/>
          <w:spacing w:val="-5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England</w:t>
      </w:r>
      <w:r w:rsidRPr="00E61DDD">
        <w:rPr>
          <w:rFonts w:ascii="Century Gothic" w:hAnsi="Century Gothic"/>
          <w:b/>
          <w:spacing w:val="-4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Primary</w:t>
      </w:r>
      <w:r w:rsidRPr="00E61DDD">
        <w:rPr>
          <w:rFonts w:ascii="Century Gothic" w:hAnsi="Century Gothic"/>
          <w:b/>
          <w:spacing w:val="-3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School</w:t>
      </w:r>
    </w:p>
    <w:p w14:paraId="5431D0D4" w14:textId="77777777" w:rsidR="00F11436" w:rsidRPr="00E61DDD" w:rsidRDefault="00F11436">
      <w:pPr>
        <w:pStyle w:val="BodyText"/>
        <w:rPr>
          <w:rFonts w:ascii="Century Gothic" w:hAnsi="Century Gothic"/>
          <w:b/>
          <w:sz w:val="48"/>
          <w:szCs w:val="48"/>
        </w:rPr>
      </w:pPr>
    </w:p>
    <w:p w14:paraId="1625397F" w14:textId="77777777" w:rsidR="00F11436" w:rsidRPr="00E61DDD" w:rsidRDefault="00F11436">
      <w:pPr>
        <w:pStyle w:val="BodyText"/>
        <w:spacing w:before="2"/>
        <w:rPr>
          <w:rFonts w:ascii="Century Gothic" w:hAnsi="Century Gothic"/>
          <w:b/>
          <w:sz w:val="48"/>
          <w:szCs w:val="48"/>
        </w:rPr>
      </w:pPr>
    </w:p>
    <w:p w14:paraId="2D1B86DE" w14:textId="77777777" w:rsidR="00F11436" w:rsidRPr="00E61DDD" w:rsidRDefault="00E61DDD">
      <w:pPr>
        <w:ind w:left="201" w:right="657"/>
        <w:jc w:val="center"/>
        <w:rPr>
          <w:rFonts w:ascii="Century Gothic" w:hAnsi="Century Gothic"/>
          <w:b/>
          <w:sz w:val="48"/>
          <w:szCs w:val="48"/>
        </w:rPr>
      </w:pPr>
      <w:r w:rsidRPr="00E61DDD">
        <w:rPr>
          <w:rFonts w:ascii="Century Gothic" w:hAnsi="Century Gothic"/>
          <w:b/>
          <w:sz w:val="48"/>
          <w:szCs w:val="48"/>
        </w:rPr>
        <w:t>Accessibility</w:t>
      </w:r>
      <w:r w:rsidRPr="00E61DDD">
        <w:rPr>
          <w:rFonts w:ascii="Century Gothic" w:hAnsi="Century Gothic"/>
          <w:b/>
          <w:spacing w:val="-6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Policy</w:t>
      </w:r>
      <w:r w:rsidRPr="00E61DDD">
        <w:rPr>
          <w:rFonts w:ascii="Century Gothic" w:hAnsi="Century Gothic"/>
          <w:b/>
          <w:spacing w:val="-4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and</w:t>
      </w:r>
      <w:r w:rsidRPr="00E61DDD">
        <w:rPr>
          <w:rFonts w:ascii="Century Gothic" w:hAnsi="Century Gothic"/>
          <w:b/>
          <w:spacing w:val="-6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Plan</w:t>
      </w:r>
    </w:p>
    <w:p w14:paraId="1411C24D" w14:textId="36E194AF" w:rsidR="00F11436" w:rsidRPr="00E61DDD" w:rsidRDefault="00E61DDD">
      <w:pPr>
        <w:spacing w:before="44"/>
        <w:ind w:left="201" w:right="189"/>
        <w:jc w:val="center"/>
        <w:rPr>
          <w:rFonts w:ascii="Century Gothic" w:hAnsi="Century Gothic"/>
          <w:b/>
          <w:sz w:val="48"/>
          <w:szCs w:val="48"/>
        </w:rPr>
      </w:pPr>
      <w:r w:rsidRPr="00E61DDD">
        <w:rPr>
          <w:rFonts w:ascii="Century Gothic" w:hAnsi="Century Gothic"/>
          <w:b/>
          <w:sz w:val="48"/>
          <w:szCs w:val="48"/>
        </w:rPr>
        <w:t>2024</w:t>
      </w:r>
      <w:r w:rsidRPr="00E61DDD">
        <w:rPr>
          <w:rFonts w:ascii="Century Gothic" w:hAnsi="Century Gothic"/>
          <w:b/>
          <w:spacing w:val="-2"/>
          <w:sz w:val="48"/>
          <w:szCs w:val="48"/>
        </w:rPr>
        <w:t xml:space="preserve"> </w:t>
      </w:r>
      <w:r w:rsidRPr="00E61DDD">
        <w:rPr>
          <w:rFonts w:ascii="Century Gothic" w:hAnsi="Century Gothic"/>
          <w:b/>
          <w:sz w:val="48"/>
          <w:szCs w:val="48"/>
        </w:rPr>
        <w:t>- 2027</w:t>
      </w:r>
    </w:p>
    <w:p w14:paraId="0857BAAD" w14:textId="77777777" w:rsidR="00F11436" w:rsidRPr="00E61DDD" w:rsidRDefault="00F11436">
      <w:pPr>
        <w:pStyle w:val="BodyText"/>
        <w:rPr>
          <w:rFonts w:ascii="Century Gothic" w:hAnsi="Century Gothic"/>
          <w:b/>
          <w:sz w:val="48"/>
          <w:szCs w:val="48"/>
        </w:rPr>
      </w:pPr>
    </w:p>
    <w:p w14:paraId="5DC86BBE" w14:textId="77777777" w:rsidR="00E61DDD" w:rsidRPr="00E61DDD" w:rsidRDefault="00E61DDD" w:rsidP="00E61DDD">
      <w:pPr>
        <w:jc w:val="center"/>
        <w:rPr>
          <w:rFonts w:ascii="Century Gothic" w:hAnsi="Century Gothic" w:cs="Arial"/>
          <w:b/>
          <w:color w:val="201F1E"/>
          <w:sz w:val="48"/>
          <w:szCs w:val="48"/>
          <w:shd w:val="clear" w:color="auto" w:fill="FFFFFF"/>
        </w:rPr>
      </w:pPr>
      <w:r w:rsidRPr="00E61DDD">
        <w:rPr>
          <w:rFonts w:ascii="Century Gothic" w:hAnsi="Century Gothic"/>
          <w:b/>
          <w:sz w:val="48"/>
          <w:szCs w:val="48"/>
        </w:rPr>
        <w:t>“</w:t>
      </w:r>
      <w:r w:rsidRPr="00E61DDD">
        <w:rPr>
          <w:rFonts w:ascii="Century Gothic" w:hAnsi="Century Gothic" w:cs="Arial"/>
          <w:b/>
          <w:color w:val="201F1E"/>
          <w:sz w:val="48"/>
          <w:szCs w:val="48"/>
          <w:shd w:val="clear" w:color="auto" w:fill="FFFFFF"/>
        </w:rPr>
        <w:t xml:space="preserve">Be courageous; be strong. Do everything in love.” </w:t>
      </w:r>
    </w:p>
    <w:p w14:paraId="013A1BA2" w14:textId="1F320A78" w:rsidR="00E61DDD" w:rsidRPr="00E61DDD" w:rsidRDefault="00E61DDD" w:rsidP="00E61DDD">
      <w:pPr>
        <w:jc w:val="center"/>
        <w:rPr>
          <w:rFonts w:ascii="Century Gothic" w:hAnsi="Century Gothic"/>
          <w:b/>
          <w:color w:val="201F1E"/>
          <w:sz w:val="48"/>
          <w:szCs w:val="48"/>
          <w:shd w:val="clear" w:color="auto" w:fill="FFFFFF"/>
        </w:rPr>
      </w:pPr>
      <w:r w:rsidRPr="00E61DDD">
        <w:rPr>
          <w:rFonts w:ascii="Century Gothic" w:hAnsi="Century Gothic" w:cs="Arial"/>
          <w:b/>
          <w:color w:val="201F1E"/>
          <w:sz w:val="48"/>
          <w:szCs w:val="48"/>
          <w:shd w:val="clear" w:color="auto" w:fill="FFFFFF"/>
        </w:rPr>
        <w:t>1 Corinthians 16 vs 13-14</w:t>
      </w:r>
    </w:p>
    <w:p w14:paraId="48C44677" w14:textId="2D42D11F" w:rsidR="00F11436" w:rsidRPr="00E61DDD" w:rsidRDefault="00F11436" w:rsidP="00E61DDD">
      <w:pPr>
        <w:spacing w:before="414"/>
        <w:ind w:left="201" w:right="241"/>
        <w:jc w:val="center"/>
        <w:rPr>
          <w:rFonts w:ascii="Century Gothic" w:hAnsi="Century Gothic"/>
          <w:b/>
          <w:sz w:val="48"/>
          <w:szCs w:val="48"/>
        </w:rPr>
      </w:pPr>
    </w:p>
    <w:p w14:paraId="2CD02191" w14:textId="77777777" w:rsidR="00F11436" w:rsidRPr="00E61DDD" w:rsidRDefault="00F11436">
      <w:pPr>
        <w:pStyle w:val="BodyText"/>
        <w:rPr>
          <w:rFonts w:ascii="Century Gothic" w:hAnsi="Century Gothic"/>
          <w:b/>
          <w:sz w:val="24"/>
          <w:szCs w:val="24"/>
        </w:rPr>
      </w:pPr>
    </w:p>
    <w:p w14:paraId="47A48574" w14:textId="77777777" w:rsidR="00F11436" w:rsidRDefault="00F11436">
      <w:pPr>
        <w:pStyle w:val="BodyText"/>
        <w:rPr>
          <w:rFonts w:ascii="Calibri"/>
          <w:b/>
          <w:sz w:val="20"/>
        </w:rPr>
      </w:pPr>
    </w:p>
    <w:p w14:paraId="0DA07B73" w14:textId="77777777" w:rsidR="00F11436" w:rsidRDefault="00F11436">
      <w:pPr>
        <w:pStyle w:val="BodyText"/>
        <w:rPr>
          <w:rFonts w:ascii="Calibri"/>
          <w:b/>
          <w:sz w:val="20"/>
        </w:rPr>
      </w:pPr>
    </w:p>
    <w:p w14:paraId="60ACA91E" w14:textId="77777777" w:rsidR="00F11436" w:rsidRDefault="00F11436">
      <w:pPr>
        <w:pStyle w:val="BodyText"/>
        <w:rPr>
          <w:rFonts w:ascii="Calibri"/>
          <w:b/>
          <w:sz w:val="20"/>
        </w:rPr>
      </w:pPr>
    </w:p>
    <w:p w14:paraId="5AE0C288" w14:textId="77777777" w:rsidR="00F11436" w:rsidRDefault="00F11436">
      <w:pPr>
        <w:pStyle w:val="BodyText"/>
        <w:rPr>
          <w:rFonts w:ascii="Calibri"/>
          <w:b/>
          <w:sz w:val="20"/>
        </w:rPr>
      </w:pPr>
    </w:p>
    <w:p w14:paraId="7B93C50D" w14:textId="6CDA432B" w:rsidR="00F11436" w:rsidRDefault="00F11436">
      <w:pPr>
        <w:pStyle w:val="BodyText"/>
        <w:spacing w:before="7"/>
        <w:rPr>
          <w:rFonts w:ascii="Calibri"/>
          <w:b/>
          <w:sz w:val="10"/>
        </w:rPr>
      </w:pPr>
    </w:p>
    <w:p w14:paraId="6EFB8845" w14:textId="7F92A026" w:rsidR="00F11436" w:rsidRDefault="00E61DDD">
      <w:pPr>
        <w:pStyle w:val="BodyText"/>
        <w:rPr>
          <w:rFonts w:ascii="Calibri"/>
          <w:b/>
          <w:sz w:val="20"/>
        </w:rPr>
      </w:pPr>
      <w:r w:rsidRPr="009F314C">
        <w:rPr>
          <w:rFonts w:ascii="Century Gothic" w:hAnsi="Century Gothic" w:cs="Arial"/>
          <w:noProof/>
          <w:lang w:eastAsia="en-GB"/>
        </w:rPr>
        <w:drawing>
          <wp:anchor distT="0" distB="0" distL="114300" distR="114300" simplePos="0" relativeHeight="487595520" behindDoc="1" locked="0" layoutInCell="1" allowOverlap="1" wp14:anchorId="544727E7" wp14:editId="682561E8">
            <wp:simplePos x="0" y="0"/>
            <wp:positionH relativeFrom="column">
              <wp:posOffset>1249045</wp:posOffset>
            </wp:positionH>
            <wp:positionV relativeFrom="paragraph">
              <wp:posOffset>4445</wp:posOffset>
            </wp:positionV>
            <wp:extent cx="3923030" cy="1303020"/>
            <wp:effectExtent l="0" t="0" r="1270" b="0"/>
            <wp:wrapTight wrapText="bothSides">
              <wp:wrapPolygon edited="0">
                <wp:start x="0" y="0"/>
                <wp:lineTo x="0" y="21158"/>
                <wp:lineTo x="21502" y="21158"/>
                <wp:lineTo x="21502" y="0"/>
                <wp:lineTo x="0" y="0"/>
              </wp:wrapPolygon>
            </wp:wrapTight>
            <wp:docPr id="884819957" name="Picture 88481995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03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7A558" w14:textId="77777777" w:rsidR="00F11436" w:rsidRDefault="00F11436">
      <w:pPr>
        <w:pStyle w:val="BodyText"/>
        <w:rPr>
          <w:rFonts w:ascii="Calibri"/>
          <w:b/>
          <w:sz w:val="20"/>
        </w:rPr>
      </w:pPr>
    </w:p>
    <w:p w14:paraId="347EF890" w14:textId="070552CE" w:rsidR="00F11436" w:rsidRDefault="00F11436">
      <w:pPr>
        <w:pStyle w:val="BodyText"/>
        <w:rPr>
          <w:rFonts w:ascii="Calibri"/>
          <w:b/>
          <w:sz w:val="20"/>
        </w:rPr>
      </w:pPr>
    </w:p>
    <w:p w14:paraId="06126CC1" w14:textId="39797CAD" w:rsidR="00F11436" w:rsidRDefault="00F11436">
      <w:pPr>
        <w:pStyle w:val="BodyText"/>
        <w:rPr>
          <w:rFonts w:ascii="Calibri"/>
          <w:b/>
          <w:sz w:val="20"/>
        </w:rPr>
      </w:pPr>
    </w:p>
    <w:p w14:paraId="0BE2E3AF" w14:textId="77777777" w:rsidR="00F11436" w:rsidRDefault="00F11436">
      <w:pPr>
        <w:pStyle w:val="BodyText"/>
        <w:spacing w:before="1"/>
        <w:rPr>
          <w:rFonts w:ascii="Calibri"/>
          <w:b/>
          <w:sz w:val="25"/>
        </w:rPr>
      </w:pPr>
    </w:p>
    <w:p w14:paraId="642A709A" w14:textId="29320911" w:rsidR="00F11436" w:rsidRDefault="00F11436">
      <w:pPr>
        <w:rPr>
          <w:rFonts w:ascii="Times New Roman"/>
          <w:sz w:val="30"/>
        </w:rPr>
        <w:sectPr w:rsidR="00F11436">
          <w:footerReference w:type="default" r:id="rId9"/>
          <w:type w:val="continuous"/>
          <w:pgSz w:w="11900" w:h="16850"/>
          <w:pgMar w:top="900" w:right="920" w:bottom="920" w:left="960" w:header="720" w:footer="728" w:gutter="0"/>
          <w:pgNumType w:start="1"/>
          <w:cols w:space="720"/>
        </w:sectPr>
      </w:pPr>
    </w:p>
    <w:p w14:paraId="4B2EBD8E" w14:textId="77777777" w:rsidR="00F11436" w:rsidRDefault="00E61DDD">
      <w:pPr>
        <w:spacing w:before="90"/>
        <w:ind w:left="117"/>
        <w:rPr>
          <w:b/>
        </w:rPr>
      </w:pPr>
      <w:r>
        <w:rPr>
          <w:b/>
          <w:color w:val="0D1C2E"/>
        </w:rPr>
        <w:lastRenderedPageBreak/>
        <w:t>Contents</w:t>
      </w:r>
    </w:p>
    <w:sdt>
      <w:sdtPr>
        <w:id w:val="756253280"/>
        <w:docPartObj>
          <w:docPartGallery w:val="Table of Contents"/>
          <w:docPartUnique/>
        </w:docPartObj>
      </w:sdtPr>
      <w:sdtEndPr/>
      <w:sdtContent>
        <w:p w14:paraId="5B2AC2DB" w14:textId="77777777" w:rsidR="00F11436" w:rsidRDefault="00E61DDD">
          <w:pPr>
            <w:pStyle w:val="TOC1"/>
            <w:numPr>
              <w:ilvl w:val="0"/>
              <w:numId w:val="10"/>
            </w:numPr>
            <w:tabs>
              <w:tab w:val="left" w:pos="324"/>
              <w:tab w:val="right" w:leader="dot" w:pos="9856"/>
            </w:tabs>
            <w:spacing w:before="145"/>
            <w:ind w:hanging="207"/>
            <w:rPr>
              <w:rFonts w:ascii="Arial MT"/>
            </w:rPr>
          </w:pPr>
          <w:hyperlink w:anchor="_bookmark0" w:history="1">
            <w:r>
              <w:t>Aims</w:t>
            </w:r>
          </w:hyperlink>
          <w:r>
            <w:tab/>
          </w:r>
          <w:hyperlink w:anchor="_bookmark0" w:history="1">
            <w:r>
              <w:rPr>
                <w:rFonts w:ascii="Arial MT"/>
              </w:rPr>
              <w:t>2</w:t>
            </w:r>
          </w:hyperlink>
        </w:p>
        <w:p w14:paraId="12823656" w14:textId="77777777" w:rsidR="00F11436" w:rsidRDefault="00E61DDD">
          <w:pPr>
            <w:pStyle w:val="TOC1"/>
            <w:numPr>
              <w:ilvl w:val="0"/>
              <w:numId w:val="10"/>
            </w:numPr>
            <w:tabs>
              <w:tab w:val="left" w:pos="324"/>
              <w:tab w:val="right" w:leader="dot" w:pos="9856"/>
            </w:tabs>
            <w:ind w:hanging="207"/>
            <w:rPr>
              <w:rFonts w:ascii="Arial MT"/>
            </w:rPr>
          </w:pPr>
          <w:hyperlink w:anchor="_bookmark1" w:history="1">
            <w:r>
              <w:t>Legislation</w:t>
            </w:r>
            <w:r>
              <w:rPr>
                <w:spacing w:val="-1"/>
              </w:rPr>
              <w:t xml:space="preserve"> </w:t>
            </w:r>
            <w:r>
              <w:t>and guidance</w:t>
            </w:r>
          </w:hyperlink>
          <w:r>
            <w:tab/>
          </w:r>
          <w:hyperlink w:anchor="_bookmark1" w:history="1">
            <w:r>
              <w:rPr>
                <w:rFonts w:ascii="Arial MT"/>
              </w:rPr>
              <w:t>3</w:t>
            </w:r>
          </w:hyperlink>
        </w:p>
        <w:p w14:paraId="286B2E80" w14:textId="77777777" w:rsidR="00F11436" w:rsidRDefault="00E61DDD">
          <w:pPr>
            <w:pStyle w:val="TOC1"/>
            <w:numPr>
              <w:ilvl w:val="0"/>
              <w:numId w:val="10"/>
            </w:numPr>
            <w:tabs>
              <w:tab w:val="left" w:pos="324"/>
              <w:tab w:val="right" w:leader="dot" w:pos="9856"/>
            </w:tabs>
            <w:spacing w:before="101"/>
            <w:ind w:hanging="207"/>
            <w:rPr>
              <w:rFonts w:ascii="Arial MT"/>
            </w:rPr>
          </w:pPr>
          <w:hyperlink w:anchor="_bookmark2" w:history="1">
            <w:r>
              <w:t>Provision</w:t>
            </w:r>
          </w:hyperlink>
          <w:r>
            <w:tab/>
          </w:r>
          <w:hyperlink w:anchor="_bookmark2" w:history="1">
            <w:r>
              <w:rPr>
                <w:rFonts w:ascii="Arial MT"/>
              </w:rPr>
              <w:t>3</w:t>
            </w:r>
          </w:hyperlink>
        </w:p>
        <w:p w14:paraId="32E3B340" w14:textId="77777777" w:rsidR="00F11436" w:rsidRDefault="00E61DDD">
          <w:pPr>
            <w:pStyle w:val="TOC1"/>
            <w:numPr>
              <w:ilvl w:val="0"/>
              <w:numId w:val="9"/>
            </w:numPr>
            <w:tabs>
              <w:tab w:val="left" w:pos="324"/>
              <w:tab w:val="right" w:leader="dot" w:pos="9856"/>
            </w:tabs>
            <w:ind w:hanging="207"/>
            <w:rPr>
              <w:rFonts w:ascii="Arial MT"/>
            </w:rPr>
          </w:pPr>
          <w:hyperlink w:anchor="_bookmark3" w:history="1">
            <w:r>
              <w:t>Monitoring</w:t>
            </w:r>
            <w:r>
              <w:rPr>
                <w:spacing w:val="-1"/>
              </w:rPr>
              <w:t xml:space="preserve"> </w:t>
            </w:r>
            <w:r>
              <w:t>arrangements</w:t>
            </w:r>
          </w:hyperlink>
          <w:r>
            <w:tab/>
          </w:r>
          <w:hyperlink w:anchor="_bookmark3" w:history="1">
            <w:r>
              <w:rPr>
                <w:rFonts w:ascii="Arial MT"/>
              </w:rPr>
              <w:t>4</w:t>
            </w:r>
          </w:hyperlink>
        </w:p>
        <w:p w14:paraId="6460746A" w14:textId="77777777" w:rsidR="00F11436" w:rsidRDefault="00E61DDD">
          <w:pPr>
            <w:pStyle w:val="TOC1"/>
            <w:numPr>
              <w:ilvl w:val="0"/>
              <w:numId w:val="9"/>
            </w:numPr>
            <w:tabs>
              <w:tab w:val="left" w:pos="324"/>
              <w:tab w:val="right" w:leader="dot" w:pos="9856"/>
            </w:tabs>
            <w:spacing w:before="101"/>
            <w:ind w:hanging="207"/>
            <w:rPr>
              <w:rFonts w:ascii="Arial MT"/>
            </w:rPr>
          </w:pPr>
          <w:hyperlink w:anchor="_bookmark4" w:history="1">
            <w:r>
              <w:t>Links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other policies</w:t>
            </w:r>
          </w:hyperlink>
          <w:r>
            <w:tab/>
          </w:r>
          <w:hyperlink w:anchor="_bookmark4" w:history="1">
            <w:r>
              <w:rPr>
                <w:rFonts w:ascii="Arial MT"/>
              </w:rPr>
              <w:t>4</w:t>
            </w:r>
          </w:hyperlink>
        </w:p>
        <w:p w14:paraId="635F025D" w14:textId="77777777" w:rsidR="00F11436" w:rsidRDefault="00E61DDD">
          <w:pPr>
            <w:pStyle w:val="TOC1"/>
            <w:tabs>
              <w:tab w:val="right" w:leader="dot" w:pos="9856"/>
            </w:tabs>
            <w:ind w:left="117" w:firstLine="0"/>
            <w:rPr>
              <w:rFonts w:ascii="Arial MT"/>
            </w:rPr>
          </w:pPr>
          <w:hyperlink w:anchor="_bookmark5" w:history="1">
            <w:r>
              <w:t>4.</w:t>
            </w:r>
            <w:r>
              <w:rPr>
                <w:spacing w:val="-2"/>
              </w:rPr>
              <w:t xml:space="preserve"> </w:t>
            </w:r>
            <w:r>
              <w:t>Action plan</w:t>
            </w:r>
          </w:hyperlink>
          <w:r>
            <w:tab/>
          </w:r>
          <w:hyperlink w:anchor="_bookmark5" w:history="1">
            <w:r>
              <w:rPr>
                <w:rFonts w:ascii="Arial MT"/>
              </w:rPr>
              <w:t>6</w:t>
            </w:r>
          </w:hyperlink>
        </w:p>
      </w:sdtContent>
    </w:sdt>
    <w:p w14:paraId="4EEA8D4A" w14:textId="77777777" w:rsidR="00F11436" w:rsidRDefault="00F11436">
      <w:pPr>
        <w:pStyle w:val="BodyText"/>
        <w:rPr>
          <w:rFonts w:ascii="Arial MT"/>
          <w:sz w:val="20"/>
        </w:rPr>
      </w:pPr>
    </w:p>
    <w:p w14:paraId="173B321E" w14:textId="56DE2974" w:rsidR="00F11436" w:rsidRDefault="00E61DDD">
      <w:pPr>
        <w:pStyle w:val="BodyText"/>
        <w:spacing w:before="3"/>
        <w:rPr>
          <w:rFonts w:ascii="Arial MT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8C62995" wp14:editId="2AB402DA">
                <wp:simplePos x="0" y="0"/>
                <wp:positionH relativeFrom="page">
                  <wp:posOffset>683895</wp:posOffset>
                </wp:positionH>
                <wp:positionV relativeFrom="paragraph">
                  <wp:posOffset>179705</wp:posOffset>
                </wp:positionV>
                <wp:extent cx="6158865" cy="1270"/>
                <wp:effectExtent l="0" t="0" r="0" b="0"/>
                <wp:wrapTopAndBottom/>
                <wp:docPr id="140450304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>
                            <a:gd name="T0" fmla="+- 0 1077 1077"/>
                            <a:gd name="T1" fmla="*/ T0 w 9699"/>
                            <a:gd name="T2" fmla="+- 0 10776 1077"/>
                            <a:gd name="T3" fmla="*/ T2 w 96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99">
                              <a:moveTo>
                                <a:pt x="0" y="0"/>
                              </a:moveTo>
                              <a:lnTo>
                                <a:pt x="969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12253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CCD5B" id="Freeform 5" o:spid="_x0000_s1026" style="position:absolute;margin-left:53.85pt;margin-top:14.15pt;width:484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" path="m,l9699,e" filled="f" strokecolor="#12253e" strokeweight="1pt">
                <v:path arrowok="t" o:connecttype="custom" o:connectlocs="0,0;6158865,0" o:connectangles="0,0"/>
                <w10:wrap type="topAndBottom" anchorx="page"/>
              </v:shape>
            </w:pict>
          </mc:Fallback>
        </mc:AlternateContent>
      </w:r>
    </w:p>
    <w:p w14:paraId="54FE6165" w14:textId="77777777" w:rsidR="00F11436" w:rsidRDefault="00F11436">
      <w:pPr>
        <w:pStyle w:val="BodyText"/>
        <w:spacing w:before="7"/>
        <w:rPr>
          <w:rFonts w:ascii="Arial MT"/>
          <w:sz w:val="32"/>
        </w:rPr>
      </w:pPr>
    </w:p>
    <w:p w14:paraId="3DEB37E2" w14:textId="77777777" w:rsidR="00F11436" w:rsidRDefault="00E61DDD">
      <w:pPr>
        <w:pStyle w:val="Heading1"/>
        <w:numPr>
          <w:ilvl w:val="0"/>
          <w:numId w:val="8"/>
        </w:numPr>
        <w:tabs>
          <w:tab w:val="left" w:pos="433"/>
        </w:tabs>
        <w:ind w:hanging="316"/>
      </w:pPr>
      <w:bookmarkStart w:id="0" w:name="_bookmark0"/>
      <w:bookmarkEnd w:id="0"/>
      <w:r>
        <w:rPr>
          <w:color w:val="FF1F63"/>
        </w:rPr>
        <w:t>Aims</w:t>
      </w:r>
    </w:p>
    <w:p w14:paraId="03CBAAED" w14:textId="77777777" w:rsidR="00F11436" w:rsidRDefault="00E61DDD">
      <w:pPr>
        <w:pStyle w:val="BodyText"/>
        <w:spacing w:before="120"/>
        <w:ind w:left="117" w:right="438"/>
      </w:pPr>
      <w:r>
        <w:t>Schools are required under the Equality Act 2010 to have an accessibility plan. The purpose of the</w:t>
      </w:r>
      <w:r>
        <w:rPr>
          <w:spacing w:val="-58"/>
        </w:rPr>
        <w:t xml:space="preserve"> </w:t>
      </w:r>
      <w:r>
        <w:t>plan is</w:t>
      </w:r>
      <w:r>
        <w:rPr>
          <w:spacing w:val="-1"/>
        </w:rPr>
        <w:t xml:space="preserve"> </w:t>
      </w:r>
      <w:r>
        <w:t>to</w:t>
      </w:r>
      <w:r>
        <w:rPr>
          <w:color w:val="EC7C30"/>
        </w:rPr>
        <w:t>:</w:t>
      </w:r>
    </w:p>
    <w:p w14:paraId="37690710" w14:textId="77777777" w:rsidR="00F11436" w:rsidRDefault="00E61DDD">
      <w:pPr>
        <w:pStyle w:val="BodyText"/>
        <w:spacing w:before="120"/>
        <w:ind w:left="458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15362BD9" wp14:editId="5A3CDAD4">
            <wp:simplePos x="0" y="0"/>
            <wp:positionH relativeFrom="page">
              <wp:posOffset>797263</wp:posOffset>
            </wp:positionH>
            <wp:positionV relativeFrom="paragraph">
              <wp:posOffset>112143</wp:posOffset>
            </wp:positionV>
            <wp:extent cx="66971" cy="114298"/>
            <wp:effectExtent l="0" t="0" r="0" b="0"/>
            <wp:wrapNone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extent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participate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curriculum.</w:t>
      </w:r>
    </w:p>
    <w:p w14:paraId="5340B6CB" w14:textId="77777777" w:rsidR="00F11436" w:rsidRDefault="00E61DDD">
      <w:pPr>
        <w:pStyle w:val="BodyText"/>
        <w:spacing w:before="121"/>
        <w:ind w:left="458" w:right="1043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6BA3DD4A" wp14:editId="086D5DC4">
            <wp:simplePos x="0" y="0"/>
            <wp:positionH relativeFrom="page">
              <wp:posOffset>797263</wp:posOffset>
            </wp:positionH>
            <wp:positionV relativeFrom="paragraph">
              <wp:posOffset>112904</wp:posOffset>
            </wp:positionV>
            <wp:extent cx="66971" cy="114300"/>
            <wp:effectExtent l="0" t="0" r="0" b="0"/>
            <wp:wrapNone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Improve the physical environment of the school to enable disabled pupils to take better</w:t>
      </w:r>
      <w:r>
        <w:rPr>
          <w:spacing w:val="-58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 education,</w:t>
      </w:r>
      <w:r>
        <w:rPr>
          <w:spacing w:val="-3"/>
        </w:rPr>
        <w:t xml:space="preserve"> </w:t>
      </w:r>
      <w:r>
        <w:t>benefits, facilities and</w:t>
      </w:r>
      <w:r>
        <w:rPr>
          <w:spacing w:val="-1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provided.</w:t>
      </w:r>
    </w:p>
    <w:p w14:paraId="74B17C9C" w14:textId="77777777" w:rsidR="00F11436" w:rsidRDefault="00E61DDD">
      <w:pPr>
        <w:pStyle w:val="BodyText"/>
        <w:spacing w:before="120"/>
        <w:ind w:left="458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66B2E1AC" wp14:editId="77886989">
            <wp:simplePos x="0" y="0"/>
            <wp:positionH relativeFrom="page">
              <wp:posOffset>797263</wp:posOffset>
            </wp:positionH>
            <wp:positionV relativeFrom="paragraph">
              <wp:posOffset>111888</wp:posOffset>
            </wp:positionV>
            <wp:extent cx="66971" cy="114300"/>
            <wp:effectExtent l="0" t="0" r="0" b="0"/>
            <wp:wrapNone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availability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accessible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disabled</w:t>
      </w:r>
      <w:r>
        <w:rPr>
          <w:spacing w:val="-3"/>
        </w:rPr>
        <w:t xml:space="preserve"> </w:t>
      </w:r>
      <w:r>
        <w:t>pupils.</w:t>
      </w:r>
    </w:p>
    <w:p w14:paraId="580657F8" w14:textId="77777777" w:rsidR="00F11436" w:rsidRDefault="00F11436">
      <w:pPr>
        <w:pStyle w:val="BodyText"/>
        <w:spacing w:before="12"/>
        <w:rPr>
          <w:sz w:val="39"/>
        </w:rPr>
      </w:pPr>
    </w:p>
    <w:p w14:paraId="0669A322" w14:textId="77777777" w:rsidR="00F11436" w:rsidRDefault="00E61DDD">
      <w:pPr>
        <w:pStyle w:val="BodyText"/>
        <w:ind w:left="117"/>
      </w:pPr>
      <w:r>
        <w:rPr>
          <w:u w:val="single"/>
        </w:rPr>
        <w:t>Definition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(Equality</w:t>
      </w:r>
      <w:r>
        <w:rPr>
          <w:spacing w:val="-1"/>
          <w:u w:val="single"/>
        </w:rPr>
        <w:t xml:space="preserve"> </w:t>
      </w:r>
      <w:r>
        <w:rPr>
          <w:u w:val="single"/>
        </w:rPr>
        <w:t>Act</w:t>
      </w:r>
      <w:r>
        <w:rPr>
          <w:spacing w:val="-2"/>
          <w:u w:val="single"/>
        </w:rPr>
        <w:t xml:space="preserve"> </w:t>
      </w:r>
      <w:r>
        <w:rPr>
          <w:u w:val="single"/>
        </w:rPr>
        <w:t>2010)</w:t>
      </w:r>
    </w:p>
    <w:p w14:paraId="1DA40142" w14:textId="75B62DFA" w:rsidR="00F11436" w:rsidRDefault="00E61DDD">
      <w:pPr>
        <w:pStyle w:val="BodyText"/>
        <w:spacing w:before="120"/>
        <w:ind w:left="288" w:right="455"/>
      </w:pPr>
      <w:r>
        <w:t>“A person has a disability if he or she has a physical or mental impairment that has a substantial</w:t>
      </w:r>
      <w:r>
        <w:rPr>
          <w:spacing w:val="-5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long</w:t>
      </w:r>
      <w:r>
        <w:rPr>
          <w:spacing w:val="-3"/>
        </w:rPr>
        <w:t>-term</w:t>
      </w:r>
      <w:r>
        <w:rPr>
          <w:spacing w:val="-1"/>
        </w:rPr>
        <w:t xml:space="preserve"> </w:t>
      </w:r>
      <w:r>
        <w:t>adverse</w:t>
      </w:r>
      <w:r>
        <w:rPr>
          <w:spacing w:val="-2"/>
        </w:rPr>
        <w:t xml:space="preserve"> </w:t>
      </w:r>
      <w:r>
        <w:t>effect</w:t>
      </w:r>
      <w:r>
        <w:rPr>
          <w:spacing w:val="-2"/>
        </w:rPr>
        <w:t xml:space="preserve"> </w:t>
      </w:r>
      <w:r>
        <w:t>on his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ability to carry out</w:t>
      </w:r>
      <w:r>
        <w:rPr>
          <w:spacing w:val="-1"/>
        </w:rPr>
        <w:t xml:space="preserve"> </w:t>
      </w:r>
      <w:r>
        <w:t>normal</w:t>
      </w:r>
      <w:r>
        <w:rPr>
          <w:spacing w:val="-2"/>
        </w:rPr>
        <w:t xml:space="preserve"> </w:t>
      </w:r>
      <w:r>
        <w:t>day to day activities”.</w:t>
      </w:r>
    </w:p>
    <w:p w14:paraId="37D0F367" w14:textId="77777777" w:rsidR="00F11436" w:rsidRDefault="00F11436">
      <w:pPr>
        <w:pStyle w:val="BodyText"/>
        <w:spacing w:before="1"/>
        <w:rPr>
          <w:sz w:val="40"/>
        </w:rPr>
      </w:pPr>
    </w:p>
    <w:p w14:paraId="6616999F" w14:textId="77777777" w:rsidR="00F11436" w:rsidRDefault="00E61DDD">
      <w:pPr>
        <w:pStyle w:val="BodyText"/>
        <w:spacing w:before="1"/>
        <w:ind w:left="117"/>
      </w:pPr>
      <w:r>
        <w:rPr>
          <w:u w:val="single"/>
        </w:rPr>
        <w:t>School</w:t>
      </w:r>
      <w:r>
        <w:rPr>
          <w:spacing w:val="-2"/>
          <w:u w:val="single"/>
        </w:rPr>
        <w:t xml:space="preserve"> </w:t>
      </w:r>
      <w:r>
        <w:rPr>
          <w:u w:val="single"/>
        </w:rPr>
        <w:t>Vision</w:t>
      </w:r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2"/>
          <w:u w:val="single"/>
        </w:rPr>
        <w:t xml:space="preserve"> </w:t>
      </w:r>
      <w:r>
        <w:rPr>
          <w:u w:val="single"/>
        </w:rPr>
        <w:t>Values</w:t>
      </w:r>
    </w:p>
    <w:p w14:paraId="0C10557C" w14:textId="77777777" w:rsidR="00F11436" w:rsidRDefault="00E61DDD">
      <w:pPr>
        <w:pStyle w:val="BodyText"/>
        <w:spacing w:before="120"/>
        <w:ind w:left="117" w:right="715"/>
      </w:pPr>
      <w:r>
        <w:t>Our school aims to treat all its pupils fairly and with respect. This involves providing access and</w:t>
      </w:r>
      <w:r>
        <w:rPr>
          <w:spacing w:val="-58"/>
        </w:rPr>
        <w:t xml:space="preserve"> </w:t>
      </w:r>
      <w:r>
        <w:t>opportunities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of any kind.</w:t>
      </w:r>
      <w:r>
        <w:rPr>
          <w:spacing w:val="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our school,</w:t>
      </w:r>
      <w:r>
        <w:rPr>
          <w:spacing w:val="-2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aim</w:t>
      </w:r>
      <w:r>
        <w:rPr>
          <w:spacing w:val="-1"/>
        </w:rPr>
        <w:t xml:space="preserve"> </w:t>
      </w:r>
      <w:r>
        <w:t>to:</w:t>
      </w:r>
    </w:p>
    <w:p w14:paraId="0FFAC63D" w14:textId="161B9DFE" w:rsidR="00F11436" w:rsidRDefault="00E61DDD" w:rsidP="00E61DDD">
      <w:pPr>
        <w:pStyle w:val="BodyText"/>
        <w:spacing w:before="1"/>
        <w:jc w:val="center"/>
        <w:rPr>
          <w:rFonts w:ascii="Trebuchet MS"/>
        </w:rPr>
      </w:pPr>
      <w:r w:rsidRPr="009F314C">
        <w:rPr>
          <w:rFonts w:ascii="Century Gothic" w:hAnsi="Century Gothic" w:cs="Arial"/>
          <w:b/>
          <w:color w:val="201F1E"/>
          <w:shd w:val="clear" w:color="auto" w:fill="FFFFFF"/>
        </w:rPr>
        <w:t>Be courageous; be strong. Do everything in love.”</w:t>
      </w:r>
    </w:p>
    <w:p w14:paraId="2293CBB5" w14:textId="406C12BC" w:rsidR="00F11436" w:rsidRDefault="00E61DDD">
      <w:pPr>
        <w:pStyle w:val="BodyText"/>
        <w:ind w:left="117" w:right="318"/>
      </w:pPr>
      <w:r>
        <w:t>We are dedicated to serving the community by providing our children with life skills to flourish in a</w:t>
      </w:r>
      <w:r>
        <w:rPr>
          <w:spacing w:val="-58"/>
        </w:rPr>
        <w:t xml:space="preserve"> </w:t>
      </w:r>
      <w:r>
        <w:t>diverse society.</w:t>
      </w:r>
      <w:r>
        <w:rPr>
          <w:spacing w:val="1"/>
        </w:rPr>
        <w:t xml:space="preserve"> </w:t>
      </w:r>
      <w:r>
        <w:t>Every individual is valued and celebrated.</w:t>
      </w:r>
      <w:r>
        <w:rPr>
          <w:spacing w:val="1"/>
        </w:rPr>
        <w:t xml:space="preserve"> </w:t>
      </w:r>
      <w:r>
        <w:t>Faith, spirituality, Christian and British</w:t>
      </w:r>
      <w:r>
        <w:rPr>
          <w:spacing w:val="1"/>
        </w:rPr>
        <w:t xml:space="preserve"> </w:t>
      </w:r>
      <w:r>
        <w:t>values</w:t>
      </w:r>
      <w:r>
        <w:rPr>
          <w:spacing w:val="-1"/>
        </w:rPr>
        <w:t xml:space="preserve"> </w:t>
      </w:r>
      <w:r>
        <w:t>guide</w:t>
      </w:r>
      <w:r>
        <w:rPr>
          <w:spacing w:val="-1"/>
        </w:rPr>
        <w:t xml:space="preserve"> </w:t>
      </w:r>
      <w:r>
        <w:t>us through</w:t>
      </w:r>
      <w:r>
        <w:rPr>
          <w:spacing w:val="-4"/>
        </w:rPr>
        <w:t xml:space="preserve"> </w:t>
      </w:r>
      <w:r>
        <w:t>our journey</w:t>
      </w:r>
      <w:r>
        <w:rPr>
          <w:spacing w:val="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St Mary’s</w:t>
      </w:r>
      <w:r>
        <w:t>.</w:t>
      </w:r>
    </w:p>
    <w:p w14:paraId="1AFAA56A" w14:textId="77777777" w:rsidR="00F11436" w:rsidRDefault="00F11436">
      <w:pPr>
        <w:pStyle w:val="BodyText"/>
        <w:spacing w:before="1"/>
        <w:rPr>
          <w:sz w:val="31"/>
        </w:rPr>
      </w:pPr>
    </w:p>
    <w:p w14:paraId="1CA89200" w14:textId="77777777" w:rsidR="00F11436" w:rsidRDefault="00E61DDD">
      <w:pPr>
        <w:pStyle w:val="BodyText"/>
        <w:spacing w:before="1"/>
        <w:ind w:left="155"/>
      </w:pPr>
      <w:r>
        <w:t>Our</w:t>
      </w:r>
      <w:r>
        <w:rPr>
          <w:spacing w:val="-1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duties,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regards</w:t>
      </w:r>
      <w:r>
        <w:rPr>
          <w:spacing w:val="-1"/>
        </w:rPr>
        <w:t xml:space="preserve"> </w:t>
      </w:r>
      <w:r>
        <w:t>to equality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inclusion</w:t>
      </w:r>
      <w:r>
        <w:rPr>
          <w:spacing w:val="-1"/>
        </w:rPr>
        <w:t xml:space="preserve"> </w:t>
      </w:r>
      <w:r>
        <w:t>are:</w:t>
      </w:r>
    </w:p>
    <w:p w14:paraId="09F5D036" w14:textId="77777777" w:rsidR="00F11436" w:rsidRDefault="00E61DDD">
      <w:pPr>
        <w:pStyle w:val="ListParagraph"/>
        <w:numPr>
          <w:ilvl w:val="0"/>
          <w:numId w:val="7"/>
        </w:numPr>
        <w:tabs>
          <w:tab w:val="left" w:pos="477"/>
          <w:tab w:val="left" w:pos="479"/>
        </w:tabs>
        <w:spacing w:before="120"/>
        <w:ind w:hanging="362"/>
      </w:pPr>
      <w:r>
        <w:t>Eliminating</w:t>
      </w:r>
      <w:r>
        <w:rPr>
          <w:spacing w:val="-5"/>
        </w:rPr>
        <w:t xml:space="preserve"> </w:t>
      </w:r>
      <w:r>
        <w:t>discrimination.</w:t>
      </w:r>
    </w:p>
    <w:p w14:paraId="364162A9" w14:textId="77777777" w:rsidR="00F11436" w:rsidRDefault="00E61DDD">
      <w:pPr>
        <w:pStyle w:val="ListParagraph"/>
        <w:numPr>
          <w:ilvl w:val="0"/>
          <w:numId w:val="7"/>
        </w:numPr>
        <w:tabs>
          <w:tab w:val="left" w:pos="477"/>
          <w:tab w:val="left" w:pos="479"/>
        </w:tabs>
        <w:spacing w:before="43"/>
        <w:ind w:hanging="362"/>
      </w:pPr>
      <w:r>
        <w:t>Fostering</w:t>
      </w:r>
      <w:r>
        <w:rPr>
          <w:spacing w:val="-4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relationships.</w:t>
      </w:r>
    </w:p>
    <w:p w14:paraId="0572CC55" w14:textId="77777777" w:rsidR="00F11436" w:rsidRDefault="00E61DDD">
      <w:pPr>
        <w:pStyle w:val="ListParagraph"/>
        <w:numPr>
          <w:ilvl w:val="0"/>
          <w:numId w:val="7"/>
        </w:numPr>
        <w:tabs>
          <w:tab w:val="left" w:pos="477"/>
          <w:tab w:val="left" w:pos="479"/>
        </w:tabs>
        <w:spacing w:before="46"/>
        <w:ind w:hanging="362"/>
      </w:pPr>
      <w:r>
        <w:t>Advancing</w:t>
      </w:r>
      <w:r>
        <w:rPr>
          <w:spacing w:val="-2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of opportunity.</w:t>
      </w:r>
    </w:p>
    <w:p w14:paraId="201591AD" w14:textId="77777777" w:rsidR="00F11436" w:rsidRDefault="00E61DDD">
      <w:pPr>
        <w:pStyle w:val="BodyText"/>
        <w:spacing w:before="243" w:line="276" w:lineRule="auto"/>
        <w:ind w:left="117" w:right="148"/>
        <w:jc w:val="both"/>
      </w:pPr>
      <w:r>
        <w:t>We will not discriminate against, harass or victimise any pupil, prospective pupil, or other member of</w:t>
      </w:r>
      <w:r>
        <w:rPr>
          <w:spacing w:val="-58"/>
        </w:rPr>
        <w:t xml:space="preserve"> </w:t>
      </w:r>
      <w:r>
        <w:t>the school community nor people we meet because of their:</w:t>
      </w:r>
      <w:r>
        <w:rPr>
          <w:spacing w:val="1"/>
        </w:rPr>
        <w:t xml:space="preserve"> </w:t>
      </w:r>
      <w:r>
        <w:t>gender, race, age, disability/ability,</w:t>
      </w:r>
      <w:r>
        <w:rPr>
          <w:spacing w:val="1"/>
        </w:rPr>
        <w:t xml:space="preserve"> </w:t>
      </w:r>
      <w:r>
        <w:t>religion or belief/no religion or no belief, sexual orientation , gender reassignment, pregnancy or</w:t>
      </w:r>
      <w:r>
        <w:rPr>
          <w:spacing w:val="1"/>
        </w:rPr>
        <w:t xml:space="preserve"> </w:t>
      </w:r>
      <w:r>
        <w:t>maternity/paternity.</w:t>
      </w:r>
    </w:p>
    <w:p w14:paraId="7682678C" w14:textId="77777777" w:rsidR="00F11436" w:rsidRDefault="00F11436">
      <w:pPr>
        <w:spacing w:line="276" w:lineRule="auto"/>
        <w:jc w:val="both"/>
        <w:sectPr w:rsidR="00F11436">
          <w:pgSz w:w="11900" w:h="16850"/>
          <w:pgMar w:top="900" w:right="920" w:bottom="920" w:left="960" w:header="0" w:footer="728" w:gutter="0"/>
          <w:cols w:space="720"/>
        </w:sectPr>
      </w:pPr>
    </w:p>
    <w:p w14:paraId="03CB4D90" w14:textId="77777777" w:rsidR="00F11436" w:rsidRDefault="00E61DDD">
      <w:pPr>
        <w:pStyle w:val="BodyText"/>
        <w:spacing w:before="90"/>
        <w:ind w:left="117" w:right="329"/>
      </w:pPr>
      <w:r>
        <w:lastRenderedPageBreak/>
        <w:t>Our school aims to promote pupils’ spiritual, moral, social, and cultural development, with special</w:t>
      </w:r>
      <w:r>
        <w:rPr>
          <w:spacing w:val="1"/>
        </w:rPr>
        <w:t xml:space="preserve"> </w:t>
      </w:r>
      <w:r>
        <w:t>emphasis on promoting equality, diversity and eradicating prejudicial incidents for pupils and staff.</w:t>
      </w:r>
      <w:r>
        <w:rPr>
          <w:spacing w:val="-58"/>
        </w:rPr>
        <w:t xml:space="preserve"> </w:t>
      </w:r>
      <w:r>
        <w:t>Our school is committed to not only eliminating discrimination, but also increasing understanding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appreciation</w:t>
      </w:r>
      <w:r>
        <w:rPr>
          <w:spacing w:val="-1"/>
        </w:rPr>
        <w:t xml:space="preserve"> </w:t>
      </w:r>
      <w:r>
        <w:t>for diversity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inclusion.</w:t>
      </w:r>
    </w:p>
    <w:p w14:paraId="296B4FC7" w14:textId="77777777" w:rsidR="00F11436" w:rsidRDefault="00E61DDD">
      <w:pPr>
        <w:pStyle w:val="BodyText"/>
        <w:spacing w:before="121"/>
        <w:ind w:left="117" w:right="399"/>
      </w:pPr>
      <w:r>
        <w:t>The plan will be made available online on the school website, and paper copies are available upon</w:t>
      </w:r>
      <w:r>
        <w:rPr>
          <w:spacing w:val="-58"/>
        </w:rPr>
        <w:t xml:space="preserve"> </w:t>
      </w:r>
      <w:r>
        <w:t>request.</w:t>
      </w:r>
    </w:p>
    <w:p w14:paraId="14E03D31" w14:textId="77777777" w:rsidR="00F11436" w:rsidRDefault="00E61DDD">
      <w:pPr>
        <w:pStyle w:val="BodyText"/>
        <w:spacing w:before="121"/>
        <w:ind w:left="117" w:right="523"/>
      </w:pPr>
      <w:r>
        <w:t>Our school is also committed to ensuring staff are trained in equality issues with reference to the</w:t>
      </w:r>
      <w:r>
        <w:rPr>
          <w:spacing w:val="-58"/>
        </w:rPr>
        <w:t xml:space="preserve"> </w:t>
      </w:r>
      <w:r>
        <w:t>Equality Act</w:t>
      </w:r>
      <w:r>
        <w:rPr>
          <w:spacing w:val="-1"/>
        </w:rPr>
        <w:t xml:space="preserve"> </w:t>
      </w:r>
      <w:r>
        <w:t>2010,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understanding</w:t>
      </w:r>
      <w:r>
        <w:rPr>
          <w:spacing w:val="-1"/>
        </w:rPr>
        <w:t xml:space="preserve"> </w:t>
      </w:r>
      <w:r>
        <w:t>disability issues.</w:t>
      </w:r>
    </w:p>
    <w:p w14:paraId="7998479B" w14:textId="77777777" w:rsidR="00F11436" w:rsidRDefault="00E61DDD">
      <w:pPr>
        <w:pStyle w:val="BodyText"/>
        <w:spacing w:before="120"/>
        <w:ind w:left="117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supports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partnerships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develop and</w:t>
      </w:r>
      <w:r>
        <w:rPr>
          <w:spacing w:val="-2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plan.</w:t>
      </w:r>
    </w:p>
    <w:p w14:paraId="61FFF819" w14:textId="581899CE" w:rsidR="00F11436" w:rsidRDefault="00E61DDD">
      <w:pPr>
        <w:pStyle w:val="BodyText"/>
        <w:spacing w:before="120"/>
        <w:ind w:left="117" w:right="166"/>
      </w:pPr>
      <w:r>
        <w:t>St Mary’s</w:t>
      </w:r>
      <w:r>
        <w:t xml:space="preserve"> CE Primary School is an academy with RISE Multi-Academy Trust. “RISE schools will flourish</w:t>
      </w:r>
      <w:r>
        <w:rPr>
          <w:spacing w:val="-58"/>
        </w:rPr>
        <w:t xml:space="preserve"> </w:t>
      </w:r>
      <w:r>
        <w:t>and succeed by</w:t>
      </w:r>
      <w:r>
        <w:t xml:space="preserve"> being rooted in partnership with the local communities they serve. Schools will</w:t>
      </w:r>
      <w:r>
        <w:rPr>
          <w:spacing w:val="1"/>
        </w:rPr>
        <w:t xml:space="preserve"> </w:t>
      </w:r>
      <w:r>
        <w:t>work respectfully with their parishes and schools beyond the Rise family, to support all children to</w:t>
      </w:r>
      <w:r>
        <w:rPr>
          <w:spacing w:val="1"/>
        </w:rPr>
        <w:t xml:space="preserve"> </w:t>
      </w:r>
      <w:r>
        <w:t>thrive.</w:t>
      </w:r>
      <w:r>
        <w:rPr>
          <w:spacing w:val="1"/>
        </w:rPr>
        <w:t xml:space="preserve"> </w:t>
      </w:r>
      <w:r>
        <w:t>We will endeavour tirelessly to support and work in partnership with the families our schools</w:t>
      </w:r>
      <w:r>
        <w:rPr>
          <w:spacing w:val="-58"/>
        </w:rPr>
        <w:t xml:space="preserve"> </w:t>
      </w:r>
      <w:r>
        <w:t>serve.</w:t>
      </w:r>
      <w:r>
        <w:rPr>
          <w:spacing w:val="1"/>
        </w:rPr>
        <w:t xml:space="preserve"> </w:t>
      </w:r>
      <w:r>
        <w:t>Rise schools will be scandalously inclusive</w:t>
      </w:r>
      <w:r>
        <w:rPr>
          <w:b/>
        </w:rPr>
        <w:t xml:space="preserve">; </w:t>
      </w:r>
      <w:r>
        <w:t>every pupil will be valued and every pupil will</w:t>
      </w:r>
      <w:r>
        <w:rPr>
          <w:spacing w:val="1"/>
        </w:rPr>
        <w:t xml:space="preserve"> </w:t>
      </w:r>
      <w:r>
        <w:t>achieve</w:t>
      </w:r>
      <w:r>
        <w:rPr>
          <w:spacing w:val="-2"/>
        </w:rPr>
        <w:t xml:space="preserve"> </w:t>
      </w:r>
      <w:r>
        <w:t xml:space="preserve">great things.” </w:t>
      </w:r>
      <w:hyperlink r:id="rId11">
        <w:r>
          <w:rPr>
            <w:color w:val="0071CC"/>
            <w:u w:val="single" w:color="0071CC"/>
          </w:rPr>
          <w:t>https://www.risemat.co.uk/visions-values/</w:t>
        </w:r>
      </w:hyperlink>
    </w:p>
    <w:p w14:paraId="33DDBB69" w14:textId="77777777" w:rsidR="00F11436" w:rsidRDefault="00E61DDD">
      <w:pPr>
        <w:pStyle w:val="BodyText"/>
        <w:spacing w:before="120"/>
        <w:ind w:left="117" w:right="203"/>
      </w:pPr>
      <w:r>
        <w:t>Our school’s complaints procedure covers the accessibility plan. If you have any concerns relating to</w:t>
      </w:r>
      <w:r>
        <w:rPr>
          <w:spacing w:val="-58"/>
        </w:rPr>
        <w:t xml:space="preserve"> </w:t>
      </w:r>
      <w:r>
        <w:t>accessibility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procedure</w:t>
      </w:r>
      <w:r>
        <w:rPr>
          <w:spacing w:val="-2"/>
        </w:rPr>
        <w:t xml:space="preserve"> </w:t>
      </w:r>
      <w:r>
        <w:t>sets 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 for</w:t>
      </w:r>
      <w:r>
        <w:rPr>
          <w:spacing w:val="-1"/>
        </w:rPr>
        <w:t xml:space="preserve"> </w:t>
      </w:r>
      <w:r>
        <w:t>raising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concerns.</w:t>
      </w:r>
    </w:p>
    <w:p w14:paraId="5C6B8D4D" w14:textId="77777777" w:rsidR="00F11436" w:rsidRDefault="00F11436">
      <w:pPr>
        <w:pStyle w:val="BodyText"/>
        <w:spacing w:before="1"/>
        <w:rPr>
          <w:sz w:val="40"/>
        </w:rPr>
      </w:pPr>
    </w:p>
    <w:p w14:paraId="25189ADE" w14:textId="77777777" w:rsidR="00F11436" w:rsidRDefault="00E61DDD">
      <w:pPr>
        <w:pStyle w:val="Heading1"/>
        <w:numPr>
          <w:ilvl w:val="0"/>
          <w:numId w:val="8"/>
        </w:numPr>
        <w:tabs>
          <w:tab w:val="left" w:pos="433"/>
        </w:tabs>
        <w:ind w:hanging="316"/>
      </w:pPr>
      <w:bookmarkStart w:id="1" w:name="_bookmark1"/>
      <w:bookmarkEnd w:id="1"/>
      <w:r>
        <w:rPr>
          <w:color w:val="FF1F63"/>
        </w:rPr>
        <w:t>Legislation</w:t>
      </w:r>
      <w:r>
        <w:rPr>
          <w:color w:val="FF1F63"/>
          <w:spacing w:val="-7"/>
        </w:rPr>
        <w:t xml:space="preserve"> </w:t>
      </w:r>
      <w:r>
        <w:rPr>
          <w:color w:val="FF1F63"/>
        </w:rPr>
        <w:t>and</w:t>
      </w:r>
      <w:r>
        <w:rPr>
          <w:color w:val="FF1F63"/>
          <w:spacing w:val="-7"/>
        </w:rPr>
        <w:t xml:space="preserve"> </w:t>
      </w:r>
      <w:r>
        <w:rPr>
          <w:color w:val="FF1F63"/>
        </w:rPr>
        <w:t>guidance</w:t>
      </w:r>
    </w:p>
    <w:p w14:paraId="3BF9EC99" w14:textId="77777777" w:rsidR="00F11436" w:rsidRDefault="00E61DDD">
      <w:pPr>
        <w:pStyle w:val="BodyText"/>
        <w:spacing w:before="119"/>
        <w:ind w:left="117" w:right="209"/>
      </w:pPr>
      <w:r>
        <w:t xml:space="preserve">This document meets the requirements of </w:t>
      </w:r>
      <w:hyperlink r:id="rId12">
        <w:r>
          <w:rPr>
            <w:color w:val="0071CC"/>
            <w:u w:val="single" w:color="0071CC"/>
          </w:rPr>
          <w:t>schedule 10 of the Equality Act 2010</w:t>
        </w:r>
        <w:r>
          <w:rPr>
            <w:color w:val="0071CC"/>
          </w:rPr>
          <w:t xml:space="preserve"> </w:t>
        </w:r>
      </w:hyperlink>
      <w:r>
        <w:t>and the Department</w:t>
      </w:r>
      <w:r>
        <w:rPr>
          <w:spacing w:val="-58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(DfE)</w:t>
      </w:r>
      <w:r>
        <w:rPr>
          <w:spacing w:val="1"/>
        </w:rPr>
        <w:t xml:space="preserve"> </w:t>
      </w:r>
      <w:hyperlink r:id="rId13">
        <w:r>
          <w:rPr>
            <w:color w:val="0071CC"/>
            <w:u w:val="single" w:color="0071CC"/>
          </w:rPr>
          <w:t>guidance for schools</w:t>
        </w:r>
        <w:r>
          <w:rPr>
            <w:color w:val="0071CC"/>
            <w:spacing w:val="-2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on the</w:t>
        </w:r>
        <w:r>
          <w:rPr>
            <w:color w:val="0071CC"/>
            <w:spacing w:val="-1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Equality Act</w:t>
        </w:r>
        <w:r>
          <w:rPr>
            <w:color w:val="0071CC"/>
            <w:spacing w:val="-1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2010</w:t>
        </w:r>
        <w:r>
          <w:t>.</w:t>
        </w:r>
      </w:hyperlink>
    </w:p>
    <w:p w14:paraId="7DF67B07" w14:textId="77777777" w:rsidR="00F11436" w:rsidRDefault="00E61DDD">
      <w:pPr>
        <w:pStyle w:val="BodyText"/>
        <w:spacing w:before="121"/>
        <w:ind w:left="117" w:right="161"/>
      </w:pPr>
      <w:r>
        <w:t>The Equality Act 2010 defines an individual as disabled if they have a physical or mental impairment</w:t>
      </w:r>
      <w:r>
        <w:rPr>
          <w:spacing w:val="1"/>
        </w:rPr>
        <w:t xml:space="preserve"> </w:t>
      </w:r>
      <w:r>
        <w:t>that has a ‘substantial’ and ‘long-term’ adverse effect on their ability to undertake normal day to day</w:t>
      </w:r>
      <w:r>
        <w:rPr>
          <w:spacing w:val="-58"/>
        </w:rPr>
        <w:t xml:space="preserve"> </w:t>
      </w:r>
      <w:r>
        <w:t>activities.</w:t>
      </w:r>
    </w:p>
    <w:p w14:paraId="73DAA663" w14:textId="77777777" w:rsidR="00F11436" w:rsidRDefault="00E61DDD">
      <w:pPr>
        <w:pStyle w:val="BodyText"/>
        <w:spacing w:before="121"/>
        <w:ind w:left="117" w:right="240"/>
      </w:pPr>
      <w:r>
        <w:t xml:space="preserve">Under the </w:t>
      </w:r>
      <w:hyperlink r:id="rId14">
        <w:r>
          <w:rPr>
            <w:color w:val="0071CC"/>
            <w:u w:val="single" w:color="0071CC"/>
          </w:rPr>
          <w:t>Special Educational Needs and Disability (SEND) Code of Practice</w:t>
        </w:r>
        <w:r>
          <w:t xml:space="preserve">, </w:t>
        </w:r>
      </w:hyperlink>
      <w:r>
        <w:t>‘long-term’ is defined</w:t>
      </w:r>
      <w:r>
        <w:rPr>
          <w:spacing w:val="1"/>
        </w:rPr>
        <w:t xml:space="preserve"> </w:t>
      </w:r>
      <w:r>
        <w:t>as ‘a year or more’ and ‘substantial’ is defined as ‘more than minor or trivial’. The definition includes</w:t>
      </w:r>
      <w:r>
        <w:rPr>
          <w:spacing w:val="-58"/>
        </w:rPr>
        <w:t xml:space="preserve"> </w:t>
      </w:r>
      <w:r>
        <w:t>sensory impairments such as those affecting sight or hearing, and long-term health conditions such</w:t>
      </w:r>
      <w:r>
        <w:rPr>
          <w:spacing w:val="-58"/>
        </w:rPr>
        <w:t xml:space="preserve"> </w:t>
      </w:r>
      <w:r>
        <w:t>as asthma, diabetes,</w:t>
      </w:r>
      <w:r>
        <w:rPr>
          <w:spacing w:val="-1"/>
        </w:rPr>
        <w:t xml:space="preserve"> </w:t>
      </w:r>
      <w:r>
        <w:t>epilepsy and</w:t>
      </w:r>
      <w:r>
        <w:rPr>
          <w:spacing w:val="-4"/>
        </w:rPr>
        <w:t xml:space="preserve"> </w:t>
      </w:r>
      <w:r>
        <w:t>cancer.</w:t>
      </w:r>
    </w:p>
    <w:p w14:paraId="262E2511" w14:textId="77777777" w:rsidR="00F11436" w:rsidRDefault="00E61DDD">
      <w:pPr>
        <w:pStyle w:val="BodyText"/>
        <w:spacing w:before="118"/>
        <w:ind w:left="117" w:right="237"/>
      </w:pPr>
      <w:r>
        <w:t>Schools are required to make ‘reasonable adjustments’ for pupils with disabilities under the Equality</w:t>
      </w:r>
      <w:r>
        <w:rPr>
          <w:spacing w:val="-58"/>
        </w:rPr>
        <w:t xml:space="preserve"> </w:t>
      </w:r>
      <w:r>
        <w:t>Act 2010, to alleviate any substantial disadvantage that a disabled pupil faces in comparison with</w:t>
      </w:r>
      <w:r>
        <w:rPr>
          <w:spacing w:val="1"/>
        </w:rPr>
        <w:t xml:space="preserve"> </w:t>
      </w:r>
      <w:r>
        <w:t>non-disabled pupils. This can include, for example, the provision of an auxiliary aid or adjustments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premises.</w:t>
      </w:r>
    </w:p>
    <w:p w14:paraId="5350D5D1" w14:textId="77777777" w:rsidR="00F11436" w:rsidRDefault="00E61DDD">
      <w:pPr>
        <w:pStyle w:val="BodyText"/>
        <w:spacing w:before="121"/>
        <w:ind w:left="117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complies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agreement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articles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association.</w:t>
      </w:r>
    </w:p>
    <w:p w14:paraId="5F278831" w14:textId="77777777" w:rsidR="00F11436" w:rsidRDefault="00F11436">
      <w:pPr>
        <w:pStyle w:val="BodyText"/>
        <w:spacing w:before="1"/>
        <w:rPr>
          <w:sz w:val="40"/>
        </w:rPr>
      </w:pPr>
    </w:p>
    <w:p w14:paraId="0AA0B4C4" w14:textId="77777777" w:rsidR="00F11436" w:rsidRDefault="00E61DDD">
      <w:pPr>
        <w:pStyle w:val="Heading1"/>
        <w:numPr>
          <w:ilvl w:val="0"/>
          <w:numId w:val="8"/>
        </w:numPr>
        <w:tabs>
          <w:tab w:val="left" w:pos="433"/>
        </w:tabs>
        <w:ind w:hanging="316"/>
      </w:pPr>
      <w:bookmarkStart w:id="2" w:name="_bookmark2"/>
      <w:bookmarkEnd w:id="2"/>
      <w:r>
        <w:rPr>
          <w:color w:val="FF1F63"/>
        </w:rPr>
        <w:t>Provision</w:t>
      </w:r>
    </w:p>
    <w:p w14:paraId="52438B6F" w14:textId="77777777" w:rsidR="00F11436" w:rsidRDefault="00F11436">
      <w:pPr>
        <w:pStyle w:val="BodyText"/>
        <w:spacing w:before="6"/>
        <w:rPr>
          <w:b/>
          <w:sz w:val="32"/>
        </w:rPr>
      </w:pPr>
    </w:p>
    <w:p w14:paraId="0448FF10" w14:textId="2C0F41FB" w:rsidR="00F11436" w:rsidRDefault="00E61DDD">
      <w:pPr>
        <w:pStyle w:val="BodyText"/>
        <w:spacing w:line="249" w:lineRule="auto"/>
        <w:ind w:left="266" w:right="1310" w:hanging="10"/>
      </w:pPr>
      <w:r>
        <w:t xml:space="preserve">St Mary’s </w:t>
      </w:r>
      <w:r>
        <w:t>CE Primary School is an inclusive school and we will make all reasonable and</w:t>
      </w:r>
      <w:r>
        <w:rPr>
          <w:spacing w:val="1"/>
        </w:rPr>
        <w:t xml:space="preserve"> </w:t>
      </w:r>
      <w:r>
        <w:t>practicable provision for anyone with a disability so that they are enabled to access our</w:t>
      </w:r>
      <w:r>
        <w:rPr>
          <w:spacing w:val="-58"/>
        </w:rPr>
        <w:t xml:space="preserve"> </w:t>
      </w:r>
      <w:r>
        <w:t>facilities,</w:t>
      </w:r>
      <w:r>
        <w:rPr>
          <w:spacing w:val="-1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events.</w:t>
      </w:r>
      <w:r>
        <w:rPr>
          <w:spacing w:val="-1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generic</w:t>
      </w:r>
      <w:r>
        <w:rPr>
          <w:spacing w:val="-3"/>
        </w:rPr>
        <w:t xml:space="preserve"> </w:t>
      </w:r>
      <w:r>
        <w:t>kinds:</w:t>
      </w:r>
    </w:p>
    <w:p w14:paraId="7F6DC533" w14:textId="77777777" w:rsidR="00F11436" w:rsidRDefault="00F11436">
      <w:pPr>
        <w:spacing w:line="249" w:lineRule="auto"/>
        <w:sectPr w:rsidR="00F11436">
          <w:pgSz w:w="11900" w:h="16850"/>
          <w:pgMar w:top="900" w:right="920" w:bottom="920" w:left="960" w:header="0" w:footer="728" w:gutter="0"/>
          <w:cols w:space="720"/>
        </w:sectPr>
      </w:pPr>
    </w:p>
    <w:p w14:paraId="3133452B" w14:textId="77777777" w:rsidR="00F11436" w:rsidRDefault="00E61DDD">
      <w:pPr>
        <w:pStyle w:val="ListParagraph"/>
        <w:numPr>
          <w:ilvl w:val="1"/>
          <w:numId w:val="8"/>
        </w:numPr>
        <w:tabs>
          <w:tab w:val="left" w:pos="519"/>
        </w:tabs>
        <w:spacing w:before="90" w:line="247" w:lineRule="auto"/>
        <w:ind w:right="469"/>
      </w:pPr>
      <w:r>
        <w:lastRenderedPageBreak/>
        <w:t>the specific, particular and bespoke plans we make to meet the needs of an individual person</w:t>
      </w:r>
      <w:r>
        <w:rPr>
          <w:spacing w:val="-58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pupil,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visitor.</w:t>
      </w:r>
    </w:p>
    <w:p w14:paraId="16F13E0B" w14:textId="77777777" w:rsidR="00F11436" w:rsidRDefault="00E61DDD">
      <w:pPr>
        <w:pStyle w:val="ListParagraph"/>
        <w:numPr>
          <w:ilvl w:val="1"/>
          <w:numId w:val="8"/>
        </w:numPr>
        <w:tabs>
          <w:tab w:val="left" w:pos="519"/>
        </w:tabs>
        <w:spacing w:before="8"/>
      </w:pPr>
      <w:r>
        <w:t>generic</w:t>
      </w:r>
      <w:r>
        <w:rPr>
          <w:spacing w:val="-2"/>
        </w:rPr>
        <w:t xml:space="preserve"> </w:t>
      </w:r>
      <w:r>
        <w:t>provision</w:t>
      </w:r>
      <w:r>
        <w:rPr>
          <w:spacing w:val="-6"/>
        </w:rPr>
        <w:t xml:space="preserve"> </w:t>
      </w:r>
      <w:r>
        <w:t>addressing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broad</w:t>
      </w:r>
      <w:r>
        <w:rPr>
          <w:spacing w:val="-3"/>
        </w:rPr>
        <w:t xml:space="preserve"> </w:t>
      </w:r>
      <w:r>
        <w:t>spectrum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disability.</w:t>
      </w:r>
    </w:p>
    <w:p w14:paraId="3FE5E10C" w14:textId="77777777" w:rsidR="00F11436" w:rsidRDefault="00F11436">
      <w:pPr>
        <w:pStyle w:val="BodyText"/>
        <w:spacing w:before="7"/>
        <w:rPr>
          <w:sz w:val="24"/>
        </w:rPr>
      </w:pPr>
    </w:p>
    <w:p w14:paraId="70F753E9" w14:textId="77777777" w:rsidR="00F11436" w:rsidRDefault="00E61DDD">
      <w:pPr>
        <w:pStyle w:val="BodyText"/>
        <w:spacing w:line="247" w:lineRule="auto"/>
        <w:ind w:left="266" w:right="166" w:hanging="10"/>
      </w:pPr>
      <w:r>
        <w:t>In the first case, we will always consult closely with the disabled person and/or their carers when</w:t>
      </w:r>
      <w:r>
        <w:rPr>
          <w:spacing w:val="1"/>
        </w:rPr>
        <w:t xml:space="preserve"> </w:t>
      </w:r>
      <w:r>
        <w:t>planning access adjustments to meet specific needs. We will seek the advice of specialists if</w:t>
      </w:r>
      <w:r>
        <w:rPr>
          <w:spacing w:val="1"/>
        </w:rPr>
        <w:t xml:space="preserve"> </w:t>
      </w:r>
      <w:r>
        <w:t>appropriate. Plans will be regularly reviewed and adjusted if necessary to reflect a changing</w:t>
      </w:r>
      <w:r>
        <w:rPr>
          <w:spacing w:val="1"/>
        </w:rPr>
        <w:t xml:space="preserve"> </w:t>
      </w:r>
      <w:r>
        <w:t>situation, changing need or the identification of a better way of doing things. The views of the</w:t>
      </w:r>
      <w:r>
        <w:rPr>
          <w:spacing w:val="1"/>
        </w:rPr>
        <w:t xml:space="preserve"> </w:t>
      </w:r>
      <w:r>
        <w:t>disabled person and/or their carers will always be significant part of this review process and we will</w:t>
      </w:r>
      <w:r>
        <w:rPr>
          <w:spacing w:val="-58"/>
        </w:rPr>
        <w:t xml:space="preserve"> </w:t>
      </w:r>
      <w:r>
        <w:t>always</w:t>
      </w:r>
      <w:r>
        <w:rPr>
          <w:spacing w:val="-4"/>
        </w:rPr>
        <w:t xml:space="preserve"> </w:t>
      </w:r>
      <w:r>
        <w:t>contribute</w:t>
      </w:r>
      <w:r>
        <w:rPr>
          <w:spacing w:val="-1"/>
        </w:rPr>
        <w:t xml:space="preserve"> </w:t>
      </w:r>
      <w:r>
        <w:t>effectively 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wider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initiated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agencies.</w:t>
      </w:r>
    </w:p>
    <w:p w14:paraId="5B5B0795" w14:textId="77777777" w:rsidR="00F11436" w:rsidRDefault="00F11436">
      <w:pPr>
        <w:pStyle w:val="BodyText"/>
        <w:spacing w:before="6"/>
        <w:rPr>
          <w:sz w:val="24"/>
        </w:rPr>
      </w:pPr>
    </w:p>
    <w:p w14:paraId="4E3EB55F" w14:textId="541DDAB0" w:rsidR="00F11436" w:rsidRDefault="00E61DDD">
      <w:pPr>
        <w:pStyle w:val="BodyText"/>
        <w:spacing w:line="247" w:lineRule="auto"/>
        <w:ind w:left="257" w:right="268"/>
      </w:pPr>
      <w:r>
        <w:t>In the second case, we will ensure that the standing arrangements in school as these relate to</w:t>
      </w:r>
      <w:r>
        <w:rPr>
          <w:spacing w:val="1"/>
        </w:rPr>
        <w:t xml:space="preserve"> </w:t>
      </w:r>
      <w:r>
        <w:t>school procedures and the physical environment are as disability friendly</w:t>
      </w:r>
      <w:r>
        <w:t xml:space="preserve"> as possible Provision for</w:t>
      </w:r>
      <w:r>
        <w:rPr>
          <w:spacing w:val="-58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disability is</w:t>
      </w:r>
      <w:r>
        <w:rPr>
          <w:spacing w:val="-3"/>
        </w:rPr>
        <w:t xml:space="preserve"> </w:t>
      </w:r>
      <w:r>
        <w:t>closely</w:t>
      </w:r>
      <w:r>
        <w:rPr>
          <w:spacing w:val="-3"/>
        </w:rPr>
        <w:t xml:space="preserve"> </w:t>
      </w:r>
      <w:r>
        <w:t>matched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include,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example:</w:t>
      </w:r>
    </w:p>
    <w:p w14:paraId="56C0D9F9" w14:textId="77777777" w:rsidR="00F11436" w:rsidRDefault="00F11436">
      <w:pPr>
        <w:pStyle w:val="BodyText"/>
        <w:spacing w:before="3"/>
        <w:rPr>
          <w:sz w:val="24"/>
        </w:rPr>
      </w:pPr>
    </w:p>
    <w:p w14:paraId="3F7704D7" w14:textId="77777777" w:rsidR="00F11436" w:rsidRDefault="00E61DDD">
      <w:pPr>
        <w:pStyle w:val="ListParagraph"/>
        <w:numPr>
          <w:ilvl w:val="0"/>
          <w:numId w:val="6"/>
        </w:numPr>
        <w:tabs>
          <w:tab w:val="left" w:pos="837"/>
          <w:tab w:val="left" w:pos="839"/>
        </w:tabs>
        <w:ind w:left="838" w:hanging="580"/>
      </w:pPr>
      <w:r>
        <w:t>Appropriate</w:t>
      </w:r>
      <w:r>
        <w:rPr>
          <w:spacing w:val="-2"/>
        </w:rPr>
        <w:t xml:space="preserve"> </w:t>
      </w:r>
      <w:r>
        <w:t>1-1</w:t>
      </w:r>
      <w:r>
        <w:rPr>
          <w:spacing w:val="-3"/>
        </w:rPr>
        <w:t xml:space="preserve"> </w:t>
      </w:r>
      <w:r>
        <w:t>adult</w:t>
      </w:r>
      <w:r>
        <w:rPr>
          <w:spacing w:val="-2"/>
        </w:rPr>
        <w:t xml:space="preserve"> </w:t>
      </w:r>
      <w:r>
        <w:t>support</w:t>
      </w:r>
    </w:p>
    <w:p w14:paraId="54018EB6" w14:textId="77777777" w:rsidR="00F11436" w:rsidRDefault="00E61DDD">
      <w:pPr>
        <w:pStyle w:val="ListParagraph"/>
        <w:numPr>
          <w:ilvl w:val="0"/>
          <w:numId w:val="6"/>
        </w:numPr>
        <w:tabs>
          <w:tab w:val="left" w:pos="837"/>
          <w:tab w:val="left" w:pos="839"/>
        </w:tabs>
        <w:spacing w:before="13"/>
        <w:ind w:left="838" w:hanging="580"/>
      </w:pPr>
      <w:r>
        <w:t>Provision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specialist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disability</w:t>
      </w:r>
    </w:p>
    <w:p w14:paraId="5ACCB774" w14:textId="77777777" w:rsidR="00F11436" w:rsidRDefault="00E61DDD">
      <w:pPr>
        <w:pStyle w:val="ListParagraph"/>
        <w:numPr>
          <w:ilvl w:val="0"/>
          <w:numId w:val="6"/>
        </w:numPr>
        <w:tabs>
          <w:tab w:val="left" w:pos="837"/>
          <w:tab w:val="left" w:pos="839"/>
        </w:tabs>
        <w:spacing w:before="12"/>
        <w:ind w:left="838" w:hanging="580"/>
      </w:pPr>
      <w:r>
        <w:t>Adjustments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methods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enable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access for</w:t>
      </w:r>
    </w:p>
    <w:p w14:paraId="7AA6C716" w14:textId="4793EC0D" w:rsidR="00F11436" w:rsidRDefault="00E61DDD" w:rsidP="00E61DDD">
      <w:pPr>
        <w:pStyle w:val="ListParagraph"/>
        <w:tabs>
          <w:tab w:val="left" w:pos="837"/>
          <w:tab w:val="left" w:pos="839"/>
        </w:tabs>
        <w:spacing w:before="14"/>
        <w:ind w:firstLine="0"/>
      </w:pPr>
      <w:r>
        <w:t>disabled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specialist</w:t>
      </w:r>
      <w:r>
        <w:rPr>
          <w:spacing w:val="-3"/>
        </w:rPr>
        <w:t xml:space="preserve"> </w:t>
      </w:r>
      <w:r>
        <w:t>equipment</w:t>
      </w:r>
    </w:p>
    <w:p w14:paraId="6B30910C" w14:textId="77777777" w:rsidR="00F11436" w:rsidRDefault="00E61DDD">
      <w:pPr>
        <w:pStyle w:val="ListParagraph"/>
        <w:numPr>
          <w:ilvl w:val="0"/>
          <w:numId w:val="6"/>
        </w:numPr>
        <w:tabs>
          <w:tab w:val="left" w:pos="837"/>
          <w:tab w:val="left" w:pos="839"/>
        </w:tabs>
        <w:spacing w:before="13"/>
        <w:ind w:left="838" w:hanging="580"/>
      </w:pPr>
      <w:r>
        <w:t>Incorporation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specialist</w:t>
      </w:r>
      <w:r>
        <w:rPr>
          <w:spacing w:val="-2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classroom</w:t>
      </w:r>
      <w:r>
        <w:rPr>
          <w:spacing w:val="-2"/>
        </w:rPr>
        <w:t xml:space="preserve"> </w:t>
      </w:r>
      <w:r>
        <w:t>environment</w:t>
      </w:r>
    </w:p>
    <w:p w14:paraId="41397584" w14:textId="77777777" w:rsidR="00F11436" w:rsidRDefault="00E61DDD">
      <w:pPr>
        <w:pStyle w:val="ListParagraph"/>
        <w:numPr>
          <w:ilvl w:val="0"/>
          <w:numId w:val="6"/>
        </w:numPr>
        <w:tabs>
          <w:tab w:val="left" w:pos="825"/>
          <w:tab w:val="left" w:pos="827"/>
        </w:tabs>
        <w:spacing w:before="12" w:line="249" w:lineRule="auto"/>
        <w:ind w:right="275" w:hanging="600"/>
      </w:pPr>
      <w:r>
        <w:t>Design and implementation of bespoke support systems matching need (e.g. behaviour and</w:t>
      </w:r>
      <w:r>
        <w:rPr>
          <w:spacing w:val="-58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ASD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ADHD)</w:t>
      </w:r>
    </w:p>
    <w:p w14:paraId="545E220B" w14:textId="77777777" w:rsidR="00F11436" w:rsidRDefault="00E61DDD">
      <w:pPr>
        <w:pStyle w:val="ListParagraph"/>
        <w:numPr>
          <w:ilvl w:val="0"/>
          <w:numId w:val="6"/>
        </w:numPr>
        <w:tabs>
          <w:tab w:val="left" w:pos="837"/>
          <w:tab w:val="left" w:pos="839"/>
        </w:tabs>
        <w:spacing w:before="3"/>
        <w:ind w:left="838" w:hanging="580"/>
      </w:pPr>
      <w:r>
        <w:t>Adjustments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day</w:t>
      </w:r>
    </w:p>
    <w:p w14:paraId="3A4CD8B6" w14:textId="77777777" w:rsidR="00F11436" w:rsidRDefault="00F11436">
      <w:pPr>
        <w:pStyle w:val="BodyText"/>
        <w:spacing w:before="8"/>
        <w:rPr>
          <w:sz w:val="24"/>
        </w:rPr>
      </w:pPr>
    </w:p>
    <w:p w14:paraId="31229A5B" w14:textId="77777777" w:rsidR="00F11436" w:rsidRDefault="00E61DDD">
      <w:pPr>
        <w:pStyle w:val="BodyText"/>
        <w:spacing w:line="247" w:lineRule="auto"/>
        <w:ind w:left="165" w:right="324"/>
      </w:pPr>
      <w:r>
        <w:t>Provision for disabled staff or visitors is enabled following the same principles and often, the same</w:t>
      </w:r>
      <w:r>
        <w:rPr>
          <w:spacing w:val="-58"/>
        </w:rPr>
        <w:t xml:space="preserve"> </w:t>
      </w:r>
      <w:r>
        <w:t>means. Meaningful consultation and effective review are central in this context, too. In improving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physical</w:t>
      </w:r>
      <w:r>
        <w:rPr>
          <w:spacing w:val="-1"/>
        </w:rPr>
        <w:t xml:space="preserve"> </w:t>
      </w:r>
      <w:r>
        <w:t>environment</w:t>
      </w:r>
      <w:r>
        <w:rPr>
          <w:spacing w:val="-4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disability-friendly,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consider;</w:t>
      </w:r>
    </w:p>
    <w:p w14:paraId="17885F8A" w14:textId="77777777" w:rsidR="00F11436" w:rsidRDefault="00F11436">
      <w:pPr>
        <w:pStyle w:val="BodyText"/>
        <w:spacing w:before="3"/>
        <w:rPr>
          <w:sz w:val="24"/>
        </w:rPr>
      </w:pPr>
    </w:p>
    <w:p w14:paraId="65C5F9BD" w14:textId="77777777" w:rsidR="00F11436" w:rsidRDefault="00E61DDD">
      <w:pPr>
        <w:pStyle w:val="ListParagraph"/>
        <w:numPr>
          <w:ilvl w:val="0"/>
          <w:numId w:val="5"/>
        </w:numPr>
        <w:tabs>
          <w:tab w:val="left" w:pos="612"/>
          <w:tab w:val="left" w:pos="613"/>
        </w:tabs>
        <w:spacing w:line="247" w:lineRule="auto"/>
        <w:ind w:right="315" w:hanging="360"/>
      </w:pPr>
      <w:r>
        <w:t>Improvements to or advice about lighting, signage, colour contrast, the acoustic environment,</w:t>
      </w:r>
      <w:r>
        <w:rPr>
          <w:spacing w:val="-58"/>
        </w:rPr>
        <w:t xml:space="preserve"> </w:t>
      </w:r>
      <w:r>
        <w:t>floor</w:t>
      </w:r>
      <w:r>
        <w:rPr>
          <w:spacing w:val="-2"/>
        </w:rPr>
        <w:t xml:space="preserve"> </w:t>
      </w:r>
      <w:r>
        <w:t>coverings</w:t>
      </w:r>
      <w:r>
        <w:rPr>
          <w:spacing w:val="-2"/>
        </w:rPr>
        <w:t xml:space="preserve"> </w:t>
      </w:r>
      <w:r>
        <w:t>·</w:t>
      </w:r>
      <w:r>
        <w:rPr>
          <w:spacing w:val="-2"/>
        </w:rPr>
        <w:t xml:space="preserve"> </w:t>
      </w:r>
      <w:r>
        <w:t>Improvements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of toilets,</w:t>
      </w:r>
      <w:r>
        <w:rPr>
          <w:spacing w:val="-2"/>
        </w:rPr>
        <w:t xml:space="preserve"> </w:t>
      </w:r>
      <w:r>
        <w:t>washing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changing facilities.</w:t>
      </w:r>
    </w:p>
    <w:p w14:paraId="770AA1DF" w14:textId="77777777" w:rsidR="00F11436" w:rsidRDefault="00E61DDD">
      <w:pPr>
        <w:pStyle w:val="ListParagraph"/>
        <w:numPr>
          <w:ilvl w:val="0"/>
          <w:numId w:val="5"/>
        </w:numPr>
        <w:tabs>
          <w:tab w:val="left" w:pos="612"/>
          <w:tab w:val="left" w:pos="613"/>
        </w:tabs>
        <w:spacing w:before="4"/>
        <w:ind w:hanging="361"/>
      </w:pPr>
      <w:r>
        <w:t>The</w:t>
      </w:r>
      <w:r>
        <w:rPr>
          <w:spacing w:val="-1"/>
        </w:rPr>
        <w:t xml:space="preserve"> </w:t>
      </w:r>
      <w:r>
        <w:t>layout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playground and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common</w:t>
      </w:r>
      <w:r>
        <w:rPr>
          <w:spacing w:val="-1"/>
        </w:rPr>
        <w:t xml:space="preserve"> </w:t>
      </w:r>
      <w:r>
        <w:t>areas.</w:t>
      </w:r>
    </w:p>
    <w:p w14:paraId="6DF0DC86" w14:textId="1D56178F" w:rsidR="00F11436" w:rsidRDefault="00E61DDD">
      <w:pPr>
        <w:pStyle w:val="ListParagraph"/>
        <w:numPr>
          <w:ilvl w:val="0"/>
          <w:numId w:val="5"/>
        </w:numPr>
        <w:tabs>
          <w:tab w:val="left" w:pos="612"/>
          <w:tab w:val="left" w:pos="613"/>
        </w:tabs>
        <w:spacing w:before="15"/>
        <w:ind w:hanging="361"/>
      </w:pPr>
      <w:r>
        <w:t>The</w:t>
      </w:r>
      <w:r>
        <w:rPr>
          <w:spacing w:val="-2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furniture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equipment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access.</w:t>
      </w:r>
    </w:p>
    <w:p w14:paraId="4C48EBE7" w14:textId="77777777" w:rsidR="00F11436" w:rsidRDefault="00F11436">
      <w:pPr>
        <w:pStyle w:val="BodyText"/>
        <w:rPr>
          <w:sz w:val="28"/>
        </w:rPr>
      </w:pPr>
    </w:p>
    <w:p w14:paraId="248ED410" w14:textId="77777777" w:rsidR="00F11436" w:rsidRDefault="00E61DDD">
      <w:pPr>
        <w:pStyle w:val="Heading1"/>
        <w:numPr>
          <w:ilvl w:val="0"/>
          <w:numId w:val="4"/>
        </w:numPr>
        <w:tabs>
          <w:tab w:val="left" w:pos="433"/>
        </w:tabs>
        <w:spacing w:before="195"/>
        <w:ind w:hanging="316"/>
      </w:pPr>
      <w:bookmarkStart w:id="3" w:name="_bookmark3"/>
      <w:bookmarkEnd w:id="3"/>
      <w:r>
        <w:rPr>
          <w:color w:val="FF1F63"/>
        </w:rPr>
        <w:t>Monitoring</w:t>
      </w:r>
      <w:r>
        <w:rPr>
          <w:color w:val="FF1F63"/>
          <w:spacing w:val="-11"/>
        </w:rPr>
        <w:t xml:space="preserve"> </w:t>
      </w:r>
      <w:r>
        <w:rPr>
          <w:color w:val="FF1F63"/>
        </w:rPr>
        <w:t>arrangements</w:t>
      </w:r>
    </w:p>
    <w:p w14:paraId="166A26CF" w14:textId="77777777" w:rsidR="00F11436" w:rsidRDefault="00E61DDD">
      <w:pPr>
        <w:pStyle w:val="BodyText"/>
        <w:spacing w:before="122"/>
        <w:ind w:left="117" w:right="313"/>
      </w:pPr>
      <w:r>
        <w:t xml:space="preserve">This document will be reviewed every </w:t>
      </w:r>
      <w:r>
        <w:rPr>
          <w:b/>
        </w:rPr>
        <w:t xml:space="preserve">3 </w:t>
      </w:r>
      <w:r>
        <w:t>years but may be reviewed and updated more frequently if</w:t>
      </w:r>
      <w:r>
        <w:rPr>
          <w:spacing w:val="-58"/>
        </w:rPr>
        <w:t xml:space="preserve"> </w:t>
      </w:r>
      <w:r>
        <w:t>necessary.</w:t>
      </w:r>
    </w:p>
    <w:p w14:paraId="47E9B617" w14:textId="77777777" w:rsidR="00F11436" w:rsidRDefault="00F11436">
      <w:pPr>
        <w:pStyle w:val="BodyText"/>
        <w:rPr>
          <w:sz w:val="40"/>
        </w:rPr>
      </w:pPr>
    </w:p>
    <w:p w14:paraId="6BFB67CC" w14:textId="77777777" w:rsidR="00F11436" w:rsidRDefault="00E61DDD">
      <w:pPr>
        <w:pStyle w:val="Heading1"/>
        <w:numPr>
          <w:ilvl w:val="0"/>
          <w:numId w:val="4"/>
        </w:numPr>
        <w:tabs>
          <w:tab w:val="left" w:pos="433"/>
        </w:tabs>
        <w:spacing w:before="1"/>
        <w:ind w:hanging="316"/>
      </w:pPr>
      <w:bookmarkStart w:id="4" w:name="_bookmark4"/>
      <w:bookmarkEnd w:id="4"/>
      <w:r>
        <w:rPr>
          <w:color w:val="FF1F63"/>
        </w:rPr>
        <w:t>Links</w:t>
      </w:r>
      <w:r>
        <w:rPr>
          <w:color w:val="FF1F63"/>
          <w:spacing w:val="-2"/>
        </w:rPr>
        <w:t xml:space="preserve"> </w:t>
      </w:r>
      <w:r>
        <w:rPr>
          <w:color w:val="FF1F63"/>
        </w:rPr>
        <w:t>with</w:t>
      </w:r>
      <w:r>
        <w:rPr>
          <w:color w:val="FF1F63"/>
          <w:spacing w:val="-5"/>
        </w:rPr>
        <w:t xml:space="preserve"> </w:t>
      </w:r>
      <w:r>
        <w:rPr>
          <w:color w:val="FF1F63"/>
        </w:rPr>
        <w:t>other</w:t>
      </w:r>
      <w:r>
        <w:rPr>
          <w:color w:val="FF1F63"/>
          <w:spacing w:val="-3"/>
        </w:rPr>
        <w:t xml:space="preserve"> </w:t>
      </w:r>
      <w:r>
        <w:rPr>
          <w:color w:val="FF1F63"/>
        </w:rPr>
        <w:t>policies</w:t>
      </w:r>
    </w:p>
    <w:p w14:paraId="26C9E171" w14:textId="77777777" w:rsidR="00F11436" w:rsidRDefault="00E61DDD">
      <w:pPr>
        <w:pStyle w:val="BodyText"/>
        <w:spacing w:before="122" w:line="336" w:lineRule="auto"/>
        <w:ind w:left="458" w:right="2963" w:hanging="342"/>
      </w:pPr>
      <w:r>
        <w:rPr>
          <w:noProof/>
        </w:rPr>
        <w:drawing>
          <wp:anchor distT="0" distB="0" distL="0" distR="0" simplePos="0" relativeHeight="487343616" behindDoc="1" locked="0" layoutInCell="1" allowOverlap="1" wp14:anchorId="474595BE" wp14:editId="538E864B">
            <wp:simplePos x="0" y="0"/>
            <wp:positionH relativeFrom="page">
              <wp:posOffset>797263</wp:posOffset>
            </wp:positionH>
            <wp:positionV relativeFrom="paragraph">
              <wp:posOffset>373128</wp:posOffset>
            </wp:positionV>
            <wp:extent cx="66971" cy="114298"/>
            <wp:effectExtent l="0" t="0" r="0" b="0"/>
            <wp:wrapNone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 accessibility plan is linked to the following policies and documents:</w:t>
      </w:r>
      <w:r>
        <w:rPr>
          <w:spacing w:val="-58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policy</w:t>
      </w:r>
    </w:p>
    <w:p w14:paraId="29DA67EC" w14:textId="77777777" w:rsidR="00F11436" w:rsidRDefault="00E61DDD">
      <w:pPr>
        <w:pStyle w:val="BodyText"/>
        <w:spacing w:before="4"/>
        <w:ind w:left="458"/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1DC2D725" wp14:editId="56C46F7F">
            <wp:simplePos x="0" y="0"/>
            <wp:positionH relativeFrom="page">
              <wp:posOffset>797263</wp:posOffset>
            </wp:positionH>
            <wp:positionV relativeFrom="paragraph">
              <wp:posOffset>37466</wp:posOffset>
            </wp:positionV>
            <wp:extent cx="66971" cy="114300"/>
            <wp:effectExtent l="0" t="0" r="0" b="0"/>
            <wp:wrapNone/>
            <wp:docPr id="1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 policy</w:t>
      </w:r>
    </w:p>
    <w:p w14:paraId="3AD1813B" w14:textId="77777777" w:rsidR="00F11436" w:rsidRDefault="00F11436">
      <w:pPr>
        <w:sectPr w:rsidR="00F11436">
          <w:pgSz w:w="11900" w:h="16850"/>
          <w:pgMar w:top="900" w:right="920" w:bottom="920" w:left="960" w:header="0" w:footer="728" w:gutter="0"/>
          <w:cols w:space="720"/>
        </w:sectPr>
      </w:pPr>
    </w:p>
    <w:p w14:paraId="12578CA1" w14:textId="77777777" w:rsidR="00F11436" w:rsidRDefault="00E61DDD">
      <w:pPr>
        <w:pStyle w:val="BodyText"/>
        <w:spacing w:before="90" w:line="338" w:lineRule="auto"/>
        <w:ind w:left="458" w:right="854"/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48F638CC" wp14:editId="28EDC5E6">
            <wp:simplePos x="0" y="0"/>
            <wp:positionH relativeFrom="page">
              <wp:posOffset>797263</wp:posOffset>
            </wp:positionH>
            <wp:positionV relativeFrom="paragraph">
              <wp:posOffset>93728</wp:posOffset>
            </wp:positionV>
            <wp:extent cx="66971" cy="114298"/>
            <wp:effectExtent l="0" t="0" r="0" b="0"/>
            <wp:wrapNone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 wp14:anchorId="44CDCF96" wp14:editId="26A18ED3">
            <wp:simplePos x="0" y="0"/>
            <wp:positionH relativeFrom="page">
              <wp:posOffset>797263</wp:posOffset>
            </wp:positionH>
            <wp:positionV relativeFrom="paragraph">
              <wp:posOffset>355982</wp:posOffset>
            </wp:positionV>
            <wp:extent cx="66971" cy="114300"/>
            <wp:effectExtent l="0" t="0" r="0" b="0"/>
            <wp:wrapNone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Equality information and objectives (public sector equality duty) statement for publication</w:t>
      </w:r>
      <w:r>
        <w:rPr>
          <w:spacing w:val="-58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Educational</w:t>
      </w:r>
      <w:r>
        <w:rPr>
          <w:spacing w:val="-1"/>
        </w:rPr>
        <w:t xml:space="preserve"> </w:t>
      </w:r>
      <w:r>
        <w:t>Needs/Disabilities</w:t>
      </w:r>
      <w:r>
        <w:rPr>
          <w:spacing w:val="-1"/>
        </w:rPr>
        <w:t xml:space="preserve"> </w:t>
      </w:r>
      <w:r>
        <w:t>(SEND) policies</w:t>
      </w:r>
    </w:p>
    <w:p w14:paraId="43BAA7F2" w14:textId="77777777" w:rsidR="00F11436" w:rsidRDefault="00E61DDD">
      <w:pPr>
        <w:pStyle w:val="BodyText"/>
        <w:spacing w:before="1"/>
        <w:ind w:left="458"/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1EF10C9F" wp14:editId="207DECAE">
            <wp:simplePos x="0" y="0"/>
            <wp:positionH relativeFrom="page">
              <wp:posOffset>797263</wp:posOffset>
            </wp:positionH>
            <wp:positionV relativeFrom="paragraph">
              <wp:posOffset>36577</wp:posOffset>
            </wp:positionV>
            <wp:extent cx="66971" cy="114300"/>
            <wp:effectExtent l="0" t="0" r="0" b="0"/>
            <wp:wrapNone/>
            <wp:docPr id="1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Medication</w:t>
      </w:r>
      <w:r>
        <w:rPr>
          <w:spacing w:val="-2"/>
        </w:rPr>
        <w:t xml:space="preserve"> </w:t>
      </w:r>
      <w:r>
        <w:t>Policy</w:t>
      </w:r>
    </w:p>
    <w:p w14:paraId="6AC9D63D" w14:textId="77777777" w:rsidR="00F11436" w:rsidRDefault="00F11436">
      <w:pPr>
        <w:sectPr w:rsidR="00F11436">
          <w:pgSz w:w="11900" w:h="16850"/>
          <w:pgMar w:top="900" w:right="920" w:bottom="920" w:left="960" w:header="0" w:footer="728" w:gutter="0"/>
          <w:cols w:space="720"/>
        </w:sectPr>
      </w:pPr>
    </w:p>
    <w:p w14:paraId="5C2CCE81" w14:textId="77777777" w:rsidR="00F11436" w:rsidRDefault="00E61DDD">
      <w:pPr>
        <w:spacing w:before="79"/>
        <w:ind w:left="122"/>
        <w:rPr>
          <w:b/>
        </w:rPr>
      </w:pPr>
      <w:bookmarkStart w:id="5" w:name="_bookmark5"/>
      <w:bookmarkEnd w:id="5"/>
      <w:r>
        <w:rPr>
          <w:b/>
          <w:color w:val="FF1F63"/>
        </w:rPr>
        <w:lastRenderedPageBreak/>
        <w:t>4.</w:t>
      </w:r>
      <w:r>
        <w:rPr>
          <w:b/>
          <w:color w:val="FF1F63"/>
          <w:spacing w:val="-2"/>
        </w:rPr>
        <w:t xml:space="preserve"> </w:t>
      </w:r>
      <w:r>
        <w:rPr>
          <w:b/>
          <w:color w:val="FF1F63"/>
        </w:rPr>
        <w:t>Action plan</w:t>
      </w:r>
    </w:p>
    <w:p w14:paraId="3DFB1DE1" w14:textId="77777777" w:rsidR="00F11436" w:rsidRDefault="00E61DDD">
      <w:pPr>
        <w:pStyle w:val="BodyText"/>
        <w:spacing w:before="120"/>
        <w:ind w:left="122"/>
      </w:pPr>
      <w:r>
        <w:t>This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accessibility plan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2010.</w:t>
      </w:r>
    </w:p>
    <w:p w14:paraId="65B6139B" w14:textId="77777777" w:rsidR="00F11436" w:rsidRDefault="00F11436">
      <w:pPr>
        <w:pStyle w:val="BodyText"/>
        <w:rPr>
          <w:sz w:val="9"/>
        </w:rPr>
      </w:pPr>
    </w:p>
    <w:tbl>
      <w:tblPr>
        <w:tblW w:w="0" w:type="auto"/>
        <w:tblInd w:w="127" w:type="dxa"/>
        <w:tblBorders>
          <w:top w:val="single" w:sz="4" w:space="0" w:color="B8B8B8"/>
          <w:left w:val="single" w:sz="4" w:space="0" w:color="B8B8B8"/>
          <w:bottom w:val="single" w:sz="4" w:space="0" w:color="B8B8B8"/>
          <w:right w:val="single" w:sz="4" w:space="0" w:color="B8B8B8"/>
          <w:insideH w:val="single" w:sz="4" w:space="0" w:color="B8B8B8"/>
          <w:insideV w:val="single" w:sz="4" w:space="0" w:color="B8B8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2976"/>
        <w:gridCol w:w="2035"/>
        <w:gridCol w:w="2217"/>
        <w:gridCol w:w="1843"/>
        <w:gridCol w:w="1278"/>
        <w:gridCol w:w="2061"/>
      </w:tblGrid>
      <w:tr w:rsidR="00F11436" w14:paraId="3A4B8638" w14:textId="77777777">
        <w:trPr>
          <w:trHeight w:val="1403"/>
        </w:trPr>
        <w:tc>
          <w:tcPr>
            <w:tcW w:w="1843" w:type="dxa"/>
            <w:shd w:val="clear" w:color="auto" w:fill="D7DFDE"/>
          </w:tcPr>
          <w:p w14:paraId="151B1D78" w14:textId="77777777" w:rsidR="00F11436" w:rsidRDefault="00E61DDD">
            <w:pPr>
              <w:pStyle w:val="TableParagraph"/>
              <w:spacing w:before="55"/>
              <w:ind w:left="107"/>
            </w:pPr>
            <w:r>
              <w:t>AIM</w:t>
            </w:r>
          </w:p>
        </w:tc>
        <w:tc>
          <w:tcPr>
            <w:tcW w:w="2976" w:type="dxa"/>
            <w:shd w:val="clear" w:color="auto" w:fill="D7DFDE"/>
          </w:tcPr>
          <w:p w14:paraId="4C46373F" w14:textId="77777777" w:rsidR="00F11436" w:rsidRDefault="00E61DDD">
            <w:pPr>
              <w:pStyle w:val="TableParagraph"/>
              <w:spacing w:before="55"/>
              <w:ind w:left="105"/>
            </w:pPr>
            <w:r>
              <w:t>CURRENT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t>PRACTICE</w:t>
            </w:r>
          </w:p>
          <w:p w14:paraId="3CC23DA2" w14:textId="77777777" w:rsidR="00F11436" w:rsidRDefault="00E61DDD">
            <w:pPr>
              <w:pStyle w:val="TableParagraph"/>
              <w:spacing w:before="0"/>
              <w:ind w:left="105" w:right="108"/>
            </w:pPr>
            <w:r>
              <w:t>Include established practice,</w:t>
            </w:r>
            <w:r>
              <w:rPr>
                <w:spacing w:val="-58"/>
              </w:rPr>
              <w:t xml:space="preserve"> </w:t>
            </w:r>
            <w:r>
              <w:t>and practice under</w:t>
            </w:r>
            <w:r>
              <w:rPr>
                <w:spacing w:val="1"/>
              </w:rPr>
              <w:t xml:space="preserve"> </w:t>
            </w:r>
            <w:r>
              <w:t>development</w:t>
            </w:r>
          </w:p>
        </w:tc>
        <w:tc>
          <w:tcPr>
            <w:tcW w:w="2035" w:type="dxa"/>
            <w:shd w:val="clear" w:color="auto" w:fill="D7DFDE"/>
          </w:tcPr>
          <w:p w14:paraId="02C35037" w14:textId="77777777" w:rsidR="00F11436" w:rsidRDefault="00E61DDD">
            <w:pPr>
              <w:pStyle w:val="TableParagraph"/>
              <w:spacing w:before="55"/>
            </w:pPr>
            <w:r>
              <w:t>OBJECTIVES</w:t>
            </w:r>
          </w:p>
          <w:p w14:paraId="19E8F1B9" w14:textId="77777777" w:rsidR="00F11436" w:rsidRDefault="00E61DDD">
            <w:pPr>
              <w:pStyle w:val="TableParagraph"/>
              <w:spacing w:before="0"/>
              <w:ind w:right="84"/>
            </w:pPr>
            <w:r>
              <w:t>State short,</w:t>
            </w:r>
            <w:r>
              <w:rPr>
                <w:spacing w:val="1"/>
              </w:rPr>
              <w:t xml:space="preserve"> </w:t>
            </w:r>
            <w:r>
              <w:t>medium and long-</w:t>
            </w:r>
            <w:r>
              <w:rPr>
                <w:spacing w:val="-58"/>
              </w:rPr>
              <w:t xml:space="preserve"> </w:t>
            </w:r>
            <w:r>
              <w:t>term</w:t>
            </w:r>
            <w:r>
              <w:rPr>
                <w:spacing w:val="-1"/>
              </w:rPr>
              <w:t xml:space="preserve"> </w:t>
            </w:r>
            <w:r>
              <w:t>objectives</w:t>
            </w:r>
          </w:p>
        </w:tc>
        <w:tc>
          <w:tcPr>
            <w:tcW w:w="2217" w:type="dxa"/>
            <w:shd w:val="clear" w:color="auto" w:fill="D7DFDE"/>
          </w:tcPr>
          <w:p w14:paraId="188E1257" w14:textId="77777777" w:rsidR="00F11436" w:rsidRDefault="00E61DDD">
            <w:pPr>
              <w:pStyle w:val="TableParagraph"/>
              <w:spacing w:before="55"/>
              <w:ind w:left="109" w:right="539"/>
            </w:pPr>
            <w:r>
              <w:t>ACTIONS TO BE</w:t>
            </w:r>
            <w:r>
              <w:rPr>
                <w:spacing w:val="-58"/>
              </w:rPr>
              <w:t xml:space="preserve"> </w:t>
            </w:r>
            <w:r>
              <w:t>TAKEN</w:t>
            </w:r>
          </w:p>
        </w:tc>
        <w:tc>
          <w:tcPr>
            <w:tcW w:w="1843" w:type="dxa"/>
            <w:shd w:val="clear" w:color="auto" w:fill="D7DFDE"/>
          </w:tcPr>
          <w:p w14:paraId="1D624CB4" w14:textId="77777777" w:rsidR="00F11436" w:rsidRDefault="00E61DDD">
            <w:pPr>
              <w:pStyle w:val="TableParagraph"/>
              <w:spacing w:before="55"/>
              <w:ind w:left="107" w:right="376"/>
            </w:pPr>
            <w:r>
              <w:t>PERSON</w:t>
            </w:r>
            <w:r>
              <w:rPr>
                <w:spacing w:val="1"/>
              </w:rPr>
              <w:t xml:space="preserve"> </w:t>
            </w:r>
            <w:r>
              <w:t>RESPONSIBLE</w:t>
            </w:r>
          </w:p>
        </w:tc>
        <w:tc>
          <w:tcPr>
            <w:tcW w:w="1278" w:type="dxa"/>
            <w:shd w:val="clear" w:color="auto" w:fill="D7DFDE"/>
          </w:tcPr>
          <w:p w14:paraId="5F25589A" w14:textId="77777777" w:rsidR="00F11436" w:rsidRDefault="00E61DDD">
            <w:pPr>
              <w:pStyle w:val="TableParagraph"/>
              <w:spacing w:before="55"/>
              <w:ind w:right="75"/>
            </w:pPr>
            <w:r>
              <w:t>DATE TO</w:t>
            </w:r>
            <w:r>
              <w:rPr>
                <w:spacing w:val="1"/>
              </w:rPr>
              <w:t xml:space="preserve"> </w:t>
            </w:r>
            <w:r>
              <w:t>COMPLETE</w:t>
            </w:r>
            <w:r>
              <w:rPr>
                <w:spacing w:val="-59"/>
              </w:rPr>
              <w:t xml:space="preserve"> </w:t>
            </w:r>
            <w:r>
              <w:t>ACTIONS</w:t>
            </w:r>
            <w:r>
              <w:rPr>
                <w:spacing w:val="1"/>
              </w:rPr>
              <w:t xml:space="preserve"> </w:t>
            </w:r>
            <w:r>
              <w:t>BY</w:t>
            </w:r>
          </w:p>
        </w:tc>
        <w:tc>
          <w:tcPr>
            <w:tcW w:w="2061" w:type="dxa"/>
            <w:shd w:val="clear" w:color="auto" w:fill="D7DFDE"/>
          </w:tcPr>
          <w:p w14:paraId="36C4E32A" w14:textId="77777777" w:rsidR="00F11436" w:rsidRDefault="00E61DDD">
            <w:pPr>
              <w:pStyle w:val="TableParagraph"/>
              <w:spacing w:before="55"/>
              <w:ind w:left="111"/>
            </w:pPr>
            <w:r>
              <w:t>SUCCESS</w:t>
            </w:r>
            <w:r>
              <w:rPr>
                <w:spacing w:val="-3"/>
              </w:rPr>
              <w:t xml:space="preserve"> </w:t>
            </w:r>
            <w:r>
              <w:t>CRITERIA</w:t>
            </w:r>
          </w:p>
        </w:tc>
      </w:tr>
      <w:tr w:rsidR="00F11436" w14:paraId="5BAECD68" w14:textId="77777777">
        <w:trPr>
          <w:trHeight w:val="6101"/>
        </w:trPr>
        <w:tc>
          <w:tcPr>
            <w:tcW w:w="1843" w:type="dxa"/>
          </w:tcPr>
          <w:p w14:paraId="7E68E283" w14:textId="77777777" w:rsidR="00F11436" w:rsidRDefault="00E61DDD">
            <w:pPr>
              <w:pStyle w:val="TableParagraph"/>
              <w:ind w:left="107" w:right="284"/>
              <w:rPr>
                <w:sz w:val="18"/>
              </w:rPr>
            </w:pPr>
            <w:r>
              <w:rPr>
                <w:sz w:val="18"/>
              </w:rPr>
              <w:t>Increase access 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 curriculum for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pupils with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</w:p>
        </w:tc>
        <w:tc>
          <w:tcPr>
            <w:tcW w:w="2976" w:type="dxa"/>
          </w:tcPr>
          <w:p w14:paraId="18C6C96F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ind w:right="283"/>
              <w:rPr>
                <w:sz w:val="18"/>
              </w:rPr>
            </w:pPr>
            <w:r>
              <w:rPr>
                <w:sz w:val="18"/>
              </w:rPr>
              <w:t>Our school offers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differentiated curriculum for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pupils.</w:t>
            </w:r>
          </w:p>
          <w:p w14:paraId="1D2A54F5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60"/>
              <w:ind w:right="209"/>
              <w:rPr>
                <w:sz w:val="18"/>
              </w:rPr>
            </w:pPr>
            <w:r>
              <w:rPr>
                <w:sz w:val="18"/>
              </w:rPr>
              <w:t>We use resources tailored 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 needs of pupils who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curriculum.</w:t>
            </w:r>
          </w:p>
          <w:p w14:paraId="7C0A063B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60"/>
              <w:ind w:right="223"/>
              <w:rPr>
                <w:sz w:val="18"/>
              </w:rPr>
            </w:pPr>
            <w:r>
              <w:rPr>
                <w:sz w:val="18"/>
              </w:rPr>
              <w:t>Curriculum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resources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examples of people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disabilities.</w:t>
            </w:r>
          </w:p>
          <w:p w14:paraId="279DED5C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60"/>
              <w:ind w:right="106"/>
              <w:rPr>
                <w:sz w:val="18"/>
              </w:rPr>
            </w:pPr>
            <w:r>
              <w:rPr>
                <w:sz w:val="18"/>
              </w:rPr>
              <w:t>Curriculum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progress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tracked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for all pupils, including those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disability.</w:t>
            </w:r>
          </w:p>
          <w:p w14:paraId="70A7B9DC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59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Targets are set effectively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are appropriate for pupils with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additional needs.</w:t>
            </w:r>
          </w:p>
          <w:p w14:paraId="6D922C26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62"/>
              <w:ind w:right="266"/>
              <w:rPr>
                <w:sz w:val="18"/>
              </w:rPr>
            </w:pPr>
            <w:r>
              <w:rPr>
                <w:sz w:val="18"/>
              </w:rPr>
              <w:t>Curriculum is reviewed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ensure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meets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learners each term.</w:t>
            </w:r>
          </w:p>
          <w:p w14:paraId="1BB49821" w14:textId="77777777" w:rsidR="00F11436" w:rsidRDefault="00E61DDD">
            <w:pPr>
              <w:pStyle w:val="TableParagraph"/>
              <w:numPr>
                <w:ilvl w:val="0"/>
                <w:numId w:val="3"/>
              </w:numPr>
              <w:tabs>
                <w:tab w:val="left" w:pos="447"/>
              </w:tabs>
              <w:spacing w:before="59"/>
              <w:ind w:right="467"/>
              <w:rPr>
                <w:sz w:val="18"/>
              </w:rPr>
            </w:pPr>
            <w:r>
              <w:rPr>
                <w:sz w:val="18"/>
              </w:rPr>
              <w:t>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staff,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midday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supervisors, involved 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training.</w:t>
            </w:r>
          </w:p>
        </w:tc>
        <w:tc>
          <w:tcPr>
            <w:tcW w:w="2035" w:type="dxa"/>
          </w:tcPr>
          <w:p w14:paraId="7A3CFA3C" w14:textId="77777777" w:rsidR="00F11436" w:rsidRDefault="00E61DDD">
            <w:pPr>
              <w:pStyle w:val="TableParagraph"/>
              <w:ind w:right="243"/>
              <w:rPr>
                <w:sz w:val="18"/>
              </w:rPr>
            </w:pPr>
            <w:r>
              <w:rPr>
                <w:sz w:val="18"/>
              </w:rPr>
              <w:t>Curriculum plans are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continually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reviewed.</w:t>
            </w:r>
          </w:p>
          <w:p w14:paraId="1058BE3F" w14:textId="77777777" w:rsidR="00F11436" w:rsidRDefault="00E61DDD">
            <w:pPr>
              <w:pStyle w:val="TableParagraph"/>
              <w:spacing w:before="120"/>
              <w:ind w:right="147"/>
              <w:rPr>
                <w:sz w:val="18"/>
              </w:rPr>
            </w:pPr>
            <w:r>
              <w:rPr>
                <w:sz w:val="18"/>
              </w:rPr>
              <w:t>Rigorous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staff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training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programme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planned.</w:t>
            </w:r>
          </w:p>
        </w:tc>
        <w:tc>
          <w:tcPr>
            <w:tcW w:w="2217" w:type="dxa"/>
          </w:tcPr>
          <w:p w14:paraId="37872079" w14:textId="77777777" w:rsidR="00F11436" w:rsidRDefault="00E61DDD">
            <w:pPr>
              <w:pStyle w:val="TableParagraph"/>
              <w:ind w:left="109" w:right="339"/>
              <w:rPr>
                <w:sz w:val="18"/>
              </w:rPr>
            </w:pPr>
            <w:r>
              <w:rPr>
                <w:sz w:val="18"/>
              </w:rPr>
              <w:t>Curriculum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developments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specific reference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accessibility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groups.</w:t>
            </w:r>
          </w:p>
          <w:p w14:paraId="55F59487" w14:textId="77777777" w:rsidR="00F11436" w:rsidRDefault="00E61DDD">
            <w:pPr>
              <w:pStyle w:val="TableParagraph"/>
              <w:spacing w:before="119"/>
              <w:ind w:left="109" w:right="285"/>
              <w:jc w:val="both"/>
              <w:rPr>
                <w:sz w:val="18"/>
              </w:rPr>
            </w:pPr>
            <w:r>
              <w:rPr>
                <w:sz w:val="18"/>
              </w:rPr>
              <w:t>Staff CPD: dyslexia and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dyspraxia; attachment;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mental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health.</w:t>
            </w:r>
          </w:p>
          <w:p w14:paraId="494FDF53" w14:textId="77777777" w:rsidR="00F11436" w:rsidRDefault="00E61DDD">
            <w:pPr>
              <w:pStyle w:val="TableParagraph"/>
              <w:spacing w:before="122"/>
              <w:ind w:left="109" w:right="770"/>
              <w:jc w:val="both"/>
              <w:rPr>
                <w:sz w:val="18"/>
              </w:rPr>
            </w:pPr>
            <w:r>
              <w:rPr>
                <w:sz w:val="18"/>
              </w:rPr>
              <w:t>Annual INSET on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equality via staff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meetings.</w:t>
            </w:r>
          </w:p>
        </w:tc>
        <w:tc>
          <w:tcPr>
            <w:tcW w:w="1843" w:type="dxa"/>
          </w:tcPr>
          <w:p w14:paraId="18375CA7" w14:textId="77777777" w:rsidR="00F11436" w:rsidRDefault="00E61DDD">
            <w:pPr>
              <w:pStyle w:val="TableParagraph"/>
              <w:ind w:left="107" w:right="674"/>
              <w:rPr>
                <w:sz w:val="18"/>
              </w:rPr>
            </w:pPr>
            <w:r>
              <w:rPr>
                <w:sz w:val="18"/>
              </w:rPr>
              <w:t>Subject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coordinators.</w:t>
            </w:r>
          </w:p>
        </w:tc>
        <w:tc>
          <w:tcPr>
            <w:tcW w:w="1278" w:type="dxa"/>
          </w:tcPr>
          <w:p w14:paraId="1EEA42EB" w14:textId="47A03768" w:rsidR="00F11436" w:rsidRDefault="00E61DD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2025</w:t>
            </w:r>
          </w:p>
        </w:tc>
        <w:tc>
          <w:tcPr>
            <w:tcW w:w="2061" w:type="dxa"/>
          </w:tcPr>
          <w:p w14:paraId="1C15F974" w14:textId="77777777" w:rsidR="00F11436" w:rsidRDefault="00E61DDD">
            <w:pPr>
              <w:pStyle w:val="TableParagraph"/>
              <w:ind w:left="111" w:right="159"/>
              <w:rPr>
                <w:sz w:val="18"/>
              </w:rPr>
            </w:pPr>
            <w:r>
              <w:rPr>
                <w:sz w:val="18"/>
              </w:rPr>
              <w:t>All needs of pupils are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being met on an on-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going basis to reflect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those currently at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school and those who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join.</w:t>
            </w:r>
          </w:p>
          <w:p w14:paraId="120FA6F1" w14:textId="77777777" w:rsidR="00F11436" w:rsidRDefault="00E61DDD">
            <w:pPr>
              <w:pStyle w:val="TableParagraph"/>
              <w:spacing w:before="120"/>
              <w:ind w:left="111"/>
              <w:rPr>
                <w:sz w:val="18"/>
              </w:rPr>
            </w:pPr>
            <w:r>
              <w:rPr>
                <w:sz w:val="18"/>
              </w:rPr>
              <w:t>Full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entitlement.</w:t>
            </w:r>
          </w:p>
          <w:p w14:paraId="7D84302F" w14:textId="4E40D2E1" w:rsidR="00F11436" w:rsidRDefault="00E61DDD">
            <w:pPr>
              <w:pStyle w:val="TableParagraph"/>
              <w:spacing w:before="120"/>
              <w:ind w:left="111" w:right="91"/>
              <w:rPr>
                <w:sz w:val="18"/>
              </w:rPr>
            </w:pPr>
            <w:r>
              <w:rPr>
                <w:sz w:val="18"/>
              </w:rPr>
              <w:t>Teachers’</w:t>
            </w:r>
            <w:r>
              <w:rPr>
                <w:sz w:val="18"/>
              </w:rPr>
              <w:t xml:space="preserve"> knowledge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awareness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disabilities increases,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which improves impact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of provision when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required.</w:t>
            </w:r>
          </w:p>
          <w:p w14:paraId="53396399" w14:textId="77777777" w:rsidR="00F11436" w:rsidRDefault="00E61DDD">
            <w:pPr>
              <w:pStyle w:val="TableParagraph"/>
              <w:spacing w:before="119"/>
              <w:ind w:left="111" w:right="106"/>
              <w:rPr>
                <w:sz w:val="18"/>
              </w:rPr>
            </w:pPr>
            <w:r>
              <w:rPr>
                <w:sz w:val="18"/>
              </w:rPr>
              <w:t>Provide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models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 children and young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people; bring 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life experiences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school; help foster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good relations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employees by showing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everyone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valued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treated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fairly.</w:t>
            </w:r>
          </w:p>
        </w:tc>
      </w:tr>
    </w:tbl>
    <w:p w14:paraId="5C0AED0A" w14:textId="77777777" w:rsidR="00F11436" w:rsidRDefault="00F11436">
      <w:pPr>
        <w:pStyle w:val="BodyText"/>
        <w:rPr>
          <w:sz w:val="20"/>
        </w:rPr>
      </w:pPr>
    </w:p>
    <w:p w14:paraId="2A3485CE" w14:textId="77777777" w:rsidR="00F11436" w:rsidRDefault="00F11436">
      <w:pPr>
        <w:pStyle w:val="BodyText"/>
        <w:rPr>
          <w:sz w:val="20"/>
        </w:rPr>
      </w:pPr>
    </w:p>
    <w:p w14:paraId="3BFDFC43" w14:textId="77777777" w:rsidR="00F11436" w:rsidRDefault="00F11436">
      <w:pPr>
        <w:pStyle w:val="BodyText"/>
        <w:rPr>
          <w:sz w:val="20"/>
        </w:rPr>
      </w:pPr>
    </w:p>
    <w:p w14:paraId="19C37AAC" w14:textId="77777777" w:rsidR="00F11436" w:rsidRDefault="00F11436">
      <w:pPr>
        <w:pStyle w:val="BodyText"/>
        <w:rPr>
          <w:sz w:val="20"/>
        </w:rPr>
      </w:pPr>
    </w:p>
    <w:p w14:paraId="7B45D446" w14:textId="6012A7A1" w:rsidR="00F11436" w:rsidRDefault="00E61DDD">
      <w:pPr>
        <w:pStyle w:val="BodyText"/>
        <w:spacing w:before="5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9ED9C8A" wp14:editId="7B7C0682">
                <wp:simplePos x="0" y="0"/>
                <wp:positionH relativeFrom="page">
                  <wp:posOffset>1080770</wp:posOffset>
                </wp:positionH>
                <wp:positionV relativeFrom="paragraph">
                  <wp:posOffset>247650</wp:posOffset>
                </wp:positionV>
                <wp:extent cx="6211570" cy="12700"/>
                <wp:effectExtent l="0" t="0" r="0" b="0"/>
                <wp:wrapTopAndBottom/>
                <wp:docPr id="88222143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1570" cy="12700"/>
                        </a:xfrm>
                        <a:custGeom>
                          <a:avLst/>
                          <a:gdLst>
                            <a:gd name="T0" fmla="+- 0 8101 1702"/>
                            <a:gd name="T1" fmla="*/ T0 w 9782"/>
                            <a:gd name="T2" fmla="+- 0 390 390"/>
                            <a:gd name="T3" fmla="*/ 390 h 20"/>
                            <a:gd name="T4" fmla="+- 0 8082 1702"/>
                            <a:gd name="T5" fmla="*/ T4 w 9782"/>
                            <a:gd name="T6" fmla="+- 0 390 390"/>
                            <a:gd name="T7" fmla="*/ 390 h 20"/>
                            <a:gd name="T8" fmla="+- 0 8082 1702"/>
                            <a:gd name="T9" fmla="*/ T8 w 9782"/>
                            <a:gd name="T10" fmla="+- 0 390 390"/>
                            <a:gd name="T11" fmla="*/ 390 h 20"/>
                            <a:gd name="T12" fmla="+- 0 1702 1702"/>
                            <a:gd name="T13" fmla="*/ T12 w 9782"/>
                            <a:gd name="T14" fmla="+- 0 390 390"/>
                            <a:gd name="T15" fmla="*/ 390 h 20"/>
                            <a:gd name="T16" fmla="+- 0 1702 1702"/>
                            <a:gd name="T17" fmla="*/ T16 w 9782"/>
                            <a:gd name="T18" fmla="+- 0 409 390"/>
                            <a:gd name="T19" fmla="*/ 409 h 20"/>
                            <a:gd name="T20" fmla="+- 0 8082 1702"/>
                            <a:gd name="T21" fmla="*/ T20 w 9782"/>
                            <a:gd name="T22" fmla="+- 0 409 390"/>
                            <a:gd name="T23" fmla="*/ 409 h 20"/>
                            <a:gd name="T24" fmla="+- 0 8082 1702"/>
                            <a:gd name="T25" fmla="*/ T24 w 9782"/>
                            <a:gd name="T26" fmla="+- 0 409 390"/>
                            <a:gd name="T27" fmla="*/ 409 h 20"/>
                            <a:gd name="T28" fmla="+- 0 8101 1702"/>
                            <a:gd name="T29" fmla="*/ T28 w 9782"/>
                            <a:gd name="T30" fmla="+- 0 409 390"/>
                            <a:gd name="T31" fmla="*/ 409 h 20"/>
                            <a:gd name="T32" fmla="+- 0 8101 1702"/>
                            <a:gd name="T33" fmla="*/ T32 w 9782"/>
                            <a:gd name="T34" fmla="+- 0 390 390"/>
                            <a:gd name="T35" fmla="*/ 390 h 20"/>
                            <a:gd name="T36" fmla="+- 0 11483 1702"/>
                            <a:gd name="T37" fmla="*/ T36 w 9782"/>
                            <a:gd name="T38" fmla="+- 0 390 390"/>
                            <a:gd name="T39" fmla="*/ 390 h 20"/>
                            <a:gd name="T40" fmla="+- 0 8101 1702"/>
                            <a:gd name="T41" fmla="*/ T40 w 9782"/>
                            <a:gd name="T42" fmla="+- 0 390 390"/>
                            <a:gd name="T43" fmla="*/ 390 h 20"/>
                            <a:gd name="T44" fmla="+- 0 8101 1702"/>
                            <a:gd name="T45" fmla="*/ T44 w 9782"/>
                            <a:gd name="T46" fmla="+- 0 409 390"/>
                            <a:gd name="T47" fmla="*/ 409 h 20"/>
                            <a:gd name="T48" fmla="+- 0 11483 1702"/>
                            <a:gd name="T49" fmla="*/ T48 w 9782"/>
                            <a:gd name="T50" fmla="+- 0 409 390"/>
                            <a:gd name="T51" fmla="*/ 409 h 20"/>
                            <a:gd name="T52" fmla="+- 0 11483 1702"/>
                            <a:gd name="T53" fmla="*/ T52 w 9782"/>
                            <a:gd name="T54" fmla="+- 0 390 390"/>
                            <a:gd name="T55" fmla="*/ 390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9782" h="20">
                              <a:moveTo>
                                <a:pt x="6399" y="0"/>
                              </a:moveTo>
                              <a:lnTo>
                                <a:pt x="6380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6380" y="19"/>
                              </a:lnTo>
                              <a:lnTo>
                                <a:pt x="6399" y="19"/>
                              </a:lnTo>
                              <a:lnTo>
                                <a:pt x="6399" y="0"/>
                              </a:lnTo>
                              <a:close/>
                              <a:moveTo>
                                <a:pt x="9781" y="0"/>
                              </a:moveTo>
                              <a:lnTo>
                                <a:pt x="6399" y="0"/>
                              </a:lnTo>
                              <a:lnTo>
                                <a:pt x="6399" y="19"/>
                              </a:lnTo>
                              <a:lnTo>
                                <a:pt x="9781" y="19"/>
                              </a:lnTo>
                              <a:lnTo>
                                <a:pt x="97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3B174" id="AutoShape 4" o:spid="_x0000_s1026" style="position:absolute;margin-left:85.1pt;margin-top:19.5pt;width:489.1pt;height: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8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" path="m6399,r-19,l,,,19r6380,l6399,19r,-19xm9781,l6399,r,19l9781,19r,-19xe" fillcolor="#ff1f63" stroked="f">
                <v:path arrowok="t" o:connecttype="custom" o:connectlocs="4063365,247650;4051300,247650;4051300,247650;0,247650;0,259715;4051300,259715;4051300,259715;4063365,259715;4063365,247650;6210935,247650;4063365,247650;4063365,259715;6210935,259715;6210935,247650" o:connectangles="0,0,0,0,0,0,0,0,0,0,0,0,0,0"/>
                <w10:wrap type="topAndBottom" anchorx="page"/>
              </v:shape>
            </w:pict>
          </mc:Fallback>
        </mc:AlternateContent>
      </w:r>
    </w:p>
    <w:p w14:paraId="40ED7FAF" w14:textId="77777777" w:rsidR="00F11436" w:rsidRDefault="00F11436">
      <w:pPr>
        <w:rPr>
          <w:sz w:val="26"/>
        </w:rPr>
        <w:sectPr w:rsidR="00F11436">
          <w:footerReference w:type="default" r:id="rId15"/>
          <w:pgSz w:w="16850" w:h="11900" w:orient="landscape"/>
          <w:pgMar w:top="980" w:right="760" w:bottom="820" w:left="1580" w:header="0" w:footer="637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B8B8B8"/>
          <w:left w:val="single" w:sz="4" w:space="0" w:color="B8B8B8"/>
          <w:bottom w:val="single" w:sz="4" w:space="0" w:color="B8B8B8"/>
          <w:right w:val="single" w:sz="4" w:space="0" w:color="B8B8B8"/>
          <w:insideH w:val="single" w:sz="4" w:space="0" w:color="B8B8B8"/>
          <w:insideV w:val="single" w:sz="4" w:space="0" w:color="B8B8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2976"/>
        <w:gridCol w:w="2035"/>
        <w:gridCol w:w="2217"/>
        <w:gridCol w:w="1843"/>
        <w:gridCol w:w="1278"/>
        <w:gridCol w:w="2061"/>
      </w:tblGrid>
      <w:tr w:rsidR="00F11436" w14:paraId="5EEEFE99" w14:textId="77777777">
        <w:trPr>
          <w:trHeight w:val="1404"/>
        </w:trPr>
        <w:tc>
          <w:tcPr>
            <w:tcW w:w="1843" w:type="dxa"/>
            <w:shd w:val="clear" w:color="auto" w:fill="D7DFDE"/>
          </w:tcPr>
          <w:p w14:paraId="724838F5" w14:textId="77777777" w:rsidR="00F11436" w:rsidRDefault="00E61DDD">
            <w:pPr>
              <w:pStyle w:val="TableParagraph"/>
              <w:spacing w:before="58"/>
              <w:ind w:left="107"/>
            </w:pPr>
            <w:r>
              <w:lastRenderedPageBreak/>
              <w:t>AIM</w:t>
            </w:r>
          </w:p>
        </w:tc>
        <w:tc>
          <w:tcPr>
            <w:tcW w:w="2976" w:type="dxa"/>
            <w:shd w:val="clear" w:color="auto" w:fill="D7DFDE"/>
          </w:tcPr>
          <w:p w14:paraId="57BE0DC8" w14:textId="77777777" w:rsidR="00F11436" w:rsidRDefault="00E61DDD">
            <w:pPr>
              <w:pStyle w:val="TableParagraph"/>
              <w:spacing w:before="58"/>
              <w:ind w:left="105"/>
            </w:pPr>
            <w:r>
              <w:t>CURRENT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t>PRACTICE</w:t>
            </w:r>
          </w:p>
          <w:p w14:paraId="31239862" w14:textId="77777777" w:rsidR="00F11436" w:rsidRDefault="00E61DDD">
            <w:pPr>
              <w:pStyle w:val="TableParagraph"/>
              <w:spacing w:before="0"/>
              <w:ind w:left="105" w:right="108"/>
            </w:pPr>
            <w:r>
              <w:t>Include established practice,</w:t>
            </w:r>
            <w:r>
              <w:rPr>
                <w:spacing w:val="-58"/>
              </w:rPr>
              <w:t xml:space="preserve"> </w:t>
            </w:r>
            <w:r>
              <w:t>and practice under</w:t>
            </w:r>
            <w:r>
              <w:rPr>
                <w:spacing w:val="1"/>
              </w:rPr>
              <w:t xml:space="preserve"> </w:t>
            </w:r>
            <w:r>
              <w:t>development</w:t>
            </w:r>
          </w:p>
        </w:tc>
        <w:tc>
          <w:tcPr>
            <w:tcW w:w="2035" w:type="dxa"/>
            <w:shd w:val="clear" w:color="auto" w:fill="D7DFDE"/>
          </w:tcPr>
          <w:p w14:paraId="3D99C291" w14:textId="77777777" w:rsidR="00F11436" w:rsidRDefault="00E61DDD">
            <w:pPr>
              <w:pStyle w:val="TableParagraph"/>
              <w:spacing w:before="58"/>
            </w:pPr>
            <w:r>
              <w:t>OBJECTIVES</w:t>
            </w:r>
          </w:p>
          <w:p w14:paraId="4EC9FBC8" w14:textId="77777777" w:rsidR="00F11436" w:rsidRDefault="00E61DDD">
            <w:pPr>
              <w:pStyle w:val="TableParagraph"/>
              <w:spacing w:before="0"/>
              <w:ind w:right="84"/>
            </w:pPr>
            <w:r>
              <w:t>State short,</w:t>
            </w:r>
            <w:r>
              <w:rPr>
                <w:spacing w:val="1"/>
              </w:rPr>
              <w:t xml:space="preserve"> </w:t>
            </w:r>
            <w:r>
              <w:t>medium and long-</w:t>
            </w:r>
            <w:r>
              <w:rPr>
                <w:spacing w:val="-58"/>
              </w:rPr>
              <w:t xml:space="preserve"> </w:t>
            </w:r>
            <w:r>
              <w:t>term</w:t>
            </w:r>
            <w:r>
              <w:rPr>
                <w:spacing w:val="-1"/>
              </w:rPr>
              <w:t xml:space="preserve"> </w:t>
            </w:r>
            <w:r>
              <w:t>objectives</w:t>
            </w:r>
          </w:p>
        </w:tc>
        <w:tc>
          <w:tcPr>
            <w:tcW w:w="2217" w:type="dxa"/>
            <w:shd w:val="clear" w:color="auto" w:fill="D7DFDE"/>
          </w:tcPr>
          <w:p w14:paraId="35CD0FF5" w14:textId="77777777" w:rsidR="00F11436" w:rsidRDefault="00E61DDD">
            <w:pPr>
              <w:pStyle w:val="TableParagraph"/>
              <w:spacing w:before="58"/>
              <w:ind w:left="109" w:right="539"/>
            </w:pPr>
            <w:r>
              <w:t>ACTIONS TO BE</w:t>
            </w:r>
            <w:r>
              <w:rPr>
                <w:spacing w:val="-58"/>
              </w:rPr>
              <w:t xml:space="preserve"> </w:t>
            </w:r>
            <w:r>
              <w:t>TAKEN</w:t>
            </w:r>
          </w:p>
        </w:tc>
        <w:tc>
          <w:tcPr>
            <w:tcW w:w="1843" w:type="dxa"/>
            <w:shd w:val="clear" w:color="auto" w:fill="D7DFDE"/>
          </w:tcPr>
          <w:p w14:paraId="16E9FDDA" w14:textId="77777777" w:rsidR="00F11436" w:rsidRDefault="00E61DDD">
            <w:pPr>
              <w:pStyle w:val="TableParagraph"/>
              <w:spacing w:before="58"/>
              <w:ind w:left="107" w:right="376"/>
            </w:pPr>
            <w:r>
              <w:t>PERSON</w:t>
            </w:r>
            <w:r>
              <w:rPr>
                <w:spacing w:val="1"/>
              </w:rPr>
              <w:t xml:space="preserve"> </w:t>
            </w:r>
            <w:r>
              <w:t>RESPONSIBLE</w:t>
            </w:r>
          </w:p>
        </w:tc>
        <w:tc>
          <w:tcPr>
            <w:tcW w:w="1278" w:type="dxa"/>
            <w:shd w:val="clear" w:color="auto" w:fill="D7DFDE"/>
          </w:tcPr>
          <w:p w14:paraId="29BC517D" w14:textId="77777777" w:rsidR="00F11436" w:rsidRDefault="00E61DDD">
            <w:pPr>
              <w:pStyle w:val="TableParagraph"/>
              <w:spacing w:before="58"/>
              <w:ind w:right="75"/>
            </w:pPr>
            <w:r>
              <w:t>DATE TO</w:t>
            </w:r>
            <w:r>
              <w:rPr>
                <w:spacing w:val="1"/>
              </w:rPr>
              <w:t xml:space="preserve"> </w:t>
            </w:r>
            <w:r>
              <w:t>COMPLETE</w:t>
            </w:r>
            <w:r>
              <w:rPr>
                <w:spacing w:val="-59"/>
              </w:rPr>
              <w:t xml:space="preserve"> </w:t>
            </w:r>
            <w:r>
              <w:t>ACTIONS</w:t>
            </w:r>
            <w:r>
              <w:rPr>
                <w:spacing w:val="1"/>
              </w:rPr>
              <w:t xml:space="preserve"> </w:t>
            </w:r>
            <w:r>
              <w:t>BY</w:t>
            </w:r>
          </w:p>
        </w:tc>
        <w:tc>
          <w:tcPr>
            <w:tcW w:w="2061" w:type="dxa"/>
            <w:shd w:val="clear" w:color="auto" w:fill="D7DFDE"/>
          </w:tcPr>
          <w:p w14:paraId="388EF237" w14:textId="77777777" w:rsidR="00F11436" w:rsidRDefault="00E61DDD">
            <w:pPr>
              <w:pStyle w:val="TableParagraph"/>
              <w:spacing w:before="58"/>
              <w:ind w:left="111"/>
            </w:pPr>
            <w:r>
              <w:t>SUCCESS</w:t>
            </w:r>
            <w:r>
              <w:rPr>
                <w:spacing w:val="-3"/>
              </w:rPr>
              <w:t xml:space="preserve"> </w:t>
            </w:r>
            <w:r>
              <w:t>CRITERIA</w:t>
            </w:r>
          </w:p>
        </w:tc>
      </w:tr>
      <w:tr w:rsidR="00F11436" w14:paraId="4AA1DBBF" w14:textId="77777777">
        <w:trPr>
          <w:trHeight w:val="3888"/>
        </w:trPr>
        <w:tc>
          <w:tcPr>
            <w:tcW w:w="1843" w:type="dxa"/>
          </w:tcPr>
          <w:p w14:paraId="11AA0C86" w14:textId="77777777" w:rsidR="00F11436" w:rsidRDefault="00E61DDD">
            <w:pPr>
              <w:pStyle w:val="TableParagraph"/>
              <w:ind w:left="107" w:right="246"/>
              <w:rPr>
                <w:sz w:val="18"/>
              </w:rPr>
            </w:pPr>
            <w:r>
              <w:rPr>
                <w:sz w:val="18"/>
              </w:rPr>
              <w:t>Improve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maintain access 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 physical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environment</w:t>
            </w:r>
          </w:p>
        </w:tc>
        <w:tc>
          <w:tcPr>
            <w:tcW w:w="2976" w:type="dxa"/>
          </w:tcPr>
          <w:p w14:paraId="43AF3B75" w14:textId="77777777" w:rsidR="00F11436" w:rsidRDefault="00E61DDD">
            <w:pPr>
              <w:pStyle w:val="TableParagraph"/>
              <w:ind w:left="105" w:right="96"/>
              <w:rPr>
                <w:sz w:val="18"/>
              </w:rPr>
            </w:pPr>
            <w:r>
              <w:rPr>
                <w:sz w:val="18"/>
              </w:rPr>
              <w:t>The environment is adapted to 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needs of pupils as required. This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includes:</w:t>
            </w:r>
          </w:p>
          <w:p w14:paraId="3488DBFC" w14:textId="77777777" w:rsidR="00F11436" w:rsidRDefault="00E61DD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</w:tabs>
              <w:spacing w:before="120"/>
              <w:ind w:hanging="172"/>
              <w:rPr>
                <w:sz w:val="18"/>
              </w:rPr>
            </w:pPr>
            <w:r>
              <w:rPr>
                <w:sz w:val="18"/>
              </w:rPr>
              <w:t>Ramps/slopes</w:t>
            </w:r>
          </w:p>
          <w:p w14:paraId="016C1C48" w14:textId="77777777" w:rsidR="00F11436" w:rsidRDefault="00E61DD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</w:tabs>
              <w:spacing w:before="61"/>
              <w:ind w:right="163"/>
              <w:rPr>
                <w:sz w:val="18"/>
              </w:rPr>
            </w:pPr>
            <w:r>
              <w:rPr>
                <w:sz w:val="18"/>
              </w:rPr>
              <w:t>Disabled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toilets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changing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facilities</w:t>
            </w:r>
          </w:p>
          <w:p w14:paraId="2B859F71" w14:textId="77777777" w:rsidR="00F11436" w:rsidRDefault="00E61DD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</w:tabs>
              <w:spacing w:before="59"/>
              <w:ind w:right="189"/>
              <w:rPr>
                <w:sz w:val="18"/>
              </w:rPr>
            </w:pPr>
            <w:r>
              <w:rPr>
                <w:sz w:val="18"/>
              </w:rPr>
              <w:t>Library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shelves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wheelchair-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accessible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height</w:t>
            </w:r>
          </w:p>
          <w:p w14:paraId="40428F1D" w14:textId="15630F89" w:rsidR="00F11436" w:rsidRDefault="00E61DD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</w:tabs>
              <w:spacing w:before="61"/>
              <w:ind w:right="22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buildings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ground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level.</w:t>
            </w:r>
          </w:p>
          <w:p w14:paraId="54792171" w14:textId="77777777" w:rsidR="00F11436" w:rsidRDefault="00E61DDD">
            <w:pPr>
              <w:pStyle w:val="TableParagraph"/>
              <w:numPr>
                <w:ilvl w:val="0"/>
                <w:numId w:val="2"/>
              </w:numPr>
              <w:tabs>
                <w:tab w:val="left" w:pos="447"/>
              </w:tabs>
              <w:spacing w:before="59"/>
              <w:ind w:right="226"/>
              <w:rPr>
                <w:sz w:val="18"/>
              </w:rPr>
            </w:pPr>
            <w:r>
              <w:rPr>
                <w:sz w:val="18"/>
              </w:rPr>
              <w:t>If a parent is disabled, staff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collect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 outside of the school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gates to support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</w:p>
        </w:tc>
        <w:tc>
          <w:tcPr>
            <w:tcW w:w="2035" w:type="dxa"/>
          </w:tcPr>
          <w:p w14:paraId="4604BC60" w14:textId="77777777" w:rsidR="00F11436" w:rsidRDefault="00E61DDD">
            <w:pPr>
              <w:pStyle w:val="TableParagraph"/>
              <w:ind w:right="312"/>
              <w:rPr>
                <w:sz w:val="18"/>
              </w:rPr>
            </w:pPr>
            <w:r>
              <w:rPr>
                <w:sz w:val="18"/>
              </w:rPr>
              <w:t>Yellow markings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 if a visually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impaired child joins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school.</w:t>
            </w:r>
          </w:p>
        </w:tc>
        <w:tc>
          <w:tcPr>
            <w:tcW w:w="2217" w:type="dxa"/>
          </w:tcPr>
          <w:p w14:paraId="3EBB7DED" w14:textId="77777777" w:rsidR="00F11436" w:rsidRDefault="00E61DDD">
            <w:pPr>
              <w:pStyle w:val="TableParagraph"/>
              <w:ind w:left="109" w:right="135"/>
              <w:rPr>
                <w:sz w:val="18"/>
              </w:rPr>
            </w:pPr>
            <w:r>
              <w:rPr>
                <w:sz w:val="18"/>
              </w:rPr>
              <w:t>Work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LA to ensure reasonable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adjustments can 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made.</w:t>
            </w:r>
          </w:p>
        </w:tc>
        <w:tc>
          <w:tcPr>
            <w:tcW w:w="1843" w:type="dxa"/>
          </w:tcPr>
          <w:p w14:paraId="39DAB8C7" w14:textId="73FC4150" w:rsidR="00F11436" w:rsidRDefault="00E61DDD">
            <w:pPr>
              <w:pStyle w:val="TableParagraph"/>
              <w:ind w:left="107" w:right="238"/>
              <w:rPr>
                <w:sz w:val="18"/>
              </w:rPr>
            </w:pPr>
            <w:r>
              <w:rPr>
                <w:sz w:val="18"/>
              </w:rPr>
              <w:t>SENDCo</w:t>
            </w:r>
            <w:r>
              <w:rPr>
                <w:spacing w:val="-7"/>
                <w:sz w:val="18"/>
              </w:rPr>
              <w:t>/Headteacher</w:t>
            </w:r>
          </w:p>
        </w:tc>
        <w:tc>
          <w:tcPr>
            <w:tcW w:w="1278" w:type="dxa"/>
          </w:tcPr>
          <w:p w14:paraId="16EF6F4E" w14:textId="77777777" w:rsidR="00F11436" w:rsidRDefault="00E61DDD">
            <w:pPr>
              <w:pStyle w:val="TableParagraph"/>
              <w:ind w:right="430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required.</w:t>
            </w:r>
          </w:p>
        </w:tc>
        <w:tc>
          <w:tcPr>
            <w:tcW w:w="2061" w:type="dxa"/>
          </w:tcPr>
          <w:p w14:paraId="7A8DC1F9" w14:textId="77777777" w:rsidR="00F11436" w:rsidRDefault="00E61DDD">
            <w:pPr>
              <w:pStyle w:val="TableParagraph"/>
              <w:ind w:left="111" w:right="142"/>
              <w:rPr>
                <w:sz w:val="18"/>
              </w:rPr>
            </w:pP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adult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are visually or hearing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impaired, 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reasonable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adjustments made 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that they attend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school.</w:t>
            </w:r>
          </w:p>
          <w:p w14:paraId="2B5767F7" w14:textId="77777777" w:rsidR="00F11436" w:rsidRDefault="00F11436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533C47F8" w14:textId="77777777" w:rsidR="00F11436" w:rsidRDefault="00E61DDD">
            <w:pPr>
              <w:pStyle w:val="TableParagraph"/>
              <w:spacing w:before="161"/>
              <w:ind w:left="111" w:right="99"/>
              <w:rPr>
                <w:sz w:val="18"/>
              </w:rPr>
            </w:pPr>
            <w:r>
              <w:rPr>
                <w:sz w:val="18"/>
              </w:rPr>
              <w:t>Retain the experience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 skills of employees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who become disabled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during their working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roll.</w:t>
            </w:r>
          </w:p>
        </w:tc>
      </w:tr>
    </w:tbl>
    <w:p w14:paraId="3E780262" w14:textId="77777777" w:rsidR="00F11436" w:rsidRDefault="00F11436">
      <w:pPr>
        <w:pStyle w:val="BodyText"/>
        <w:rPr>
          <w:sz w:val="20"/>
        </w:rPr>
      </w:pPr>
    </w:p>
    <w:p w14:paraId="1D0034D5" w14:textId="77777777" w:rsidR="00F11436" w:rsidRDefault="00F11436">
      <w:pPr>
        <w:pStyle w:val="BodyText"/>
        <w:rPr>
          <w:sz w:val="20"/>
        </w:rPr>
      </w:pPr>
    </w:p>
    <w:p w14:paraId="2BF790F1" w14:textId="77777777" w:rsidR="00F11436" w:rsidRDefault="00F11436">
      <w:pPr>
        <w:pStyle w:val="BodyText"/>
        <w:rPr>
          <w:sz w:val="20"/>
        </w:rPr>
      </w:pPr>
    </w:p>
    <w:p w14:paraId="538044EB" w14:textId="77777777" w:rsidR="00F11436" w:rsidRDefault="00F11436">
      <w:pPr>
        <w:pStyle w:val="BodyText"/>
        <w:rPr>
          <w:sz w:val="20"/>
        </w:rPr>
      </w:pPr>
    </w:p>
    <w:p w14:paraId="7AE0BD44" w14:textId="77777777" w:rsidR="00F11436" w:rsidRDefault="00F11436">
      <w:pPr>
        <w:pStyle w:val="BodyText"/>
        <w:rPr>
          <w:sz w:val="20"/>
        </w:rPr>
      </w:pPr>
    </w:p>
    <w:p w14:paraId="1AC9C800" w14:textId="77777777" w:rsidR="00F11436" w:rsidRDefault="00F11436">
      <w:pPr>
        <w:pStyle w:val="BodyText"/>
        <w:rPr>
          <w:sz w:val="20"/>
        </w:rPr>
      </w:pPr>
    </w:p>
    <w:p w14:paraId="4A0A69DD" w14:textId="77777777" w:rsidR="00F11436" w:rsidRDefault="00F11436">
      <w:pPr>
        <w:pStyle w:val="BodyText"/>
        <w:rPr>
          <w:sz w:val="20"/>
        </w:rPr>
      </w:pPr>
    </w:p>
    <w:p w14:paraId="0C8C102A" w14:textId="77777777" w:rsidR="00F11436" w:rsidRDefault="00F11436">
      <w:pPr>
        <w:pStyle w:val="BodyText"/>
        <w:rPr>
          <w:sz w:val="20"/>
        </w:rPr>
      </w:pPr>
    </w:p>
    <w:p w14:paraId="7454DCAB" w14:textId="77777777" w:rsidR="00F11436" w:rsidRDefault="00F11436">
      <w:pPr>
        <w:pStyle w:val="BodyText"/>
        <w:rPr>
          <w:sz w:val="20"/>
        </w:rPr>
      </w:pPr>
    </w:p>
    <w:p w14:paraId="76A27BE9" w14:textId="77777777" w:rsidR="00F11436" w:rsidRDefault="00F11436">
      <w:pPr>
        <w:pStyle w:val="BodyText"/>
        <w:rPr>
          <w:sz w:val="20"/>
        </w:rPr>
      </w:pPr>
    </w:p>
    <w:p w14:paraId="52789A25" w14:textId="77777777" w:rsidR="00F11436" w:rsidRDefault="00F11436">
      <w:pPr>
        <w:pStyle w:val="BodyText"/>
        <w:rPr>
          <w:sz w:val="20"/>
        </w:rPr>
      </w:pPr>
    </w:p>
    <w:p w14:paraId="77BE6B0F" w14:textId="77777777" w:rsidR="00F11436" w:rsidRDefault="00F11436">
      <w:pPr>
        <w:pStyle w:val="BodyText"/>
        <w:rPr>
          <w:sz w:val="20"/>
        </w:rPr>
      </w:pPr>
    </w:p>
    <w:p w14:paraId="5F1E14AF" w14:textId="77777777" w:rsidR="00F11436" w:rsidRDefault="00F11436">
      <w:pPr>
        <w:pStyle w:val="BodyText"/>
        <w:rPr>
          <w:sz w:val="20"/>
        </w:rPr>
      </w:pPr>
    </w:p>
    <w:p w14:paraId="200C6FB1" w14:textId="77777777" w:rsidR="00F11436" w:rsidRDefault="00F11436">
      <w:pPr>
        <w:pStyle w:val="BodyText"/>
        <w:rPr>
          <w:sz w:val="20"/>
        </w:rPr>
      </w:pPr>
    </w:p>
    <w:p w14:paraId="1825A548" w14:textId="77777777" w:rsidR="00F11436" w:rsidRDefault="00F11436">
      <w:pPr>
        <w:pStyle w:val="BodyText"/>
        <w:rPr>
          <w:sz w:val="20"/>
        </w:rPr>
      </w:pPr>
    </w:p>
    <w:p w14:paraId="774275AC" w14:textId="77777777" w:rsidR="00F11436" w:rsidRDefault="00F11436">
      <w:pPr>
        <w:pStyle w:val="BodyText"/>
        <w:rPr>
          <w:sz w:val="20"/>
        </w:rPr>
      </w:pPr>
    </w:p>
    <w:p w14:paraId="4BA9425E" w14:textId="7C770B72" w:rsidR="00F11436" w:rsidRDefault="00E61DDD">
      <w:pPr>
        <w:pStyle w:val="BodyText"/>
        <w:spacing w:before="1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B9B1EFE" wp14:editId="04D863BD">
                <wp:simplePos x="0" y="0"/>
                <wp:positionH relativeFrom="page">
                  <wp:posOffset>1080770</wp:posOffset>
                </wp:positionH>
                <wp:positionV relativeFrom="paragraph">
                  <wp:posOffset>149225</wp:posOffset>
                </wp:positionV>
                <wp:extent cx="6211570" cy="12700"/>
                <wp:effectExtent l="0" t="0" r="0" b="0"/>
                <wp:wrapTopAndBottom/>
                <wp:docPr id="156999356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1570" cy="12700"/>
                        </a:xfrm>
                        <a:custGeom>
                          <a:avLst/>
                          <a:gdLst>
                            <a:gd name="T0" fmla="+- 0 8101 1702"/>
                            <a:gd name="T1" fmla="*/ T0 w 9782"/>
                            <a:gd name="T2" fmla="+- 0 235 235"/>
                            <a:gd name="T3" fmla="*/ 235 h 20"/>
                            <a:gd name="T4" fmla="+- 0 8082 1702"/>
                            <a:gd name="T5" fmla="*/ T4 w 9782"/>
                            <a:gd name="T6" fmla="+- 0 235 235"/>
                            <a:gd name="T7" fmla="*/ 235 h 20"/>
                            <a:gd name="T8" fmla="+- 0 8082 1702"/>
                            <a:gd name="T9" fmla="*/ T8 w 9782"/>
                            <a:gd name="T10" fmla="+- 0 235 235"/>
                            <a:gd name="T11" fmla="*/ 235 h 20"/>
                            <a:gd name="T12" fmla="+- 0 1702 1702"/>
                            <a:gd name="T13" fmla="*/ T12 w 9782"/>
                            <a:gd name="T14" fmla="+- 0 235 235"/>
                            <a:gd name="T15" fmla="*/ 235 h 20"/>
                            <a:gd name="T16" fmla="+- 0 1702 1702"/>
                            <a:gd name="T17" fmla="*/ T16 w 9782"/>
                            <a:gd name="T18" fmla="+- 0 254 235"/>
                            <a:gd name="T19" fmla="*/ 254 h 20"/>
                            <a:gd name="T20" fmla="+- 0 8082 1702"/>
                            <a:gd name="T21" fmla="*/ T20 w 9782"/>
                            <a:gd name="T22" fmla="+- 0 254 235"/>
                            <a:gd name="T23" fmla="*/ 254 h 20"/>
                            <a:gd name="T24" fmla="+- 0 8082 1702"/>
                            <a:gd name="T25" fmla="*/ T24 w 9782"/>
                            <a:gd name="T26" fmla="+- 0 254 235"/>
                            <a:gd name="T27" fmla="*/ 254 h 20"/>
                            <a:gd name="T28" fmla="+- 0 8101 1702"/>
                            <a:gd name="T29" fmla="*/ T28 w 9782"/>
                            <a:gd name="T30" fmla="+- 0 254 235"/>
                            <a:gd name="T31" fmla="*/ 254 h 20"/>
                            <a:gd name="T32" fmla="+- 0 8101 1702"/>
                            <a:gd name="T33" fmla="*/ T32 w 9782"/>
                            <a:gd name="T34" fmla="+- 0 235 235"/>
                            <a:gd name="T35" fmla="*/ 235 h 20"/>
                            <a:gd name="T36" fmla="+- 0 11483 1702"/>
                            <a:gd name="T37" fmla="*/ T36 w 9782"/>
                            <a:gd name="T38" fmla="+- 0 235 235"/>
                            <a:gd name="T39" fmla="*/ 235 h 20"/>
                            <a:gd name="T40" fmla="+- 0 8101 1702"/>
                            <a:gd name="T41" fmla="*/ T40 w 9782"/>
                            <a:gd name="T42" fmla="+- 0 235 235"/>
                            <a:gd name="T43" fmla="*/ 235 h 20"/>
                            <a:gd name="T44" fmla="+- 0 8101 1702"/>
                            <a:gd name="T45" fmla="*/ T44 w 9782"/>
                            <a:gd name="T46" fmla="+- 0 254 235"/>
                            <a:gd name="T47" fmla="*/ 254 h 20"/>
                            <a:gd name="T48" fmla="+- 0 11483 1702"/>
                            <a:gd name="T49" fmla="*/ T48 w 9782"/>
                            <a:gd name="T50" fmla="+- 0 254 235"/>
                            <a:gd name="T51" fmla="*/ 254 h 20"/>
                            <a:gd name="T52" fmla="+- 0 11483 1702"/>
                            <a:gd name="T53" fmla="*/ T52 w 9782"/>
                            <a:gd name="T54" fmla="+- 0 235 235"/>
                            <a:gd name="T55" fmla="*/ 235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9782" h="20">
                              <a:moveTo>
                                <a:pt x="6399" y="0"/>
                              </a:moveTo>
                              <a:lnTo>
                                <a:pt x="6380" y="0"/>
                              </a:ln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6380" y="19"/>
                              </a:lnTo>
                              <a:lnTo>
                                <a:pt x="6399" y="19"/>
                              </a:lnTo>
                              <a:lnTo>
                                <a:pt x="6399" y="0"/>
                              </a:lnTo>
                              <a:close/>
                              <a:moveTo>
                                <a:pt x="9781" y="0"/>
                              </a:moveTo>
                              <a:lnTo>
                                <a:pt x="6399" y="0"/>
                              </a:lnTo>
                              <a:lnTo>
                                <a:pt x="6399" y="19"/>
                              </a:lnTo>
                              <a:lnTo>
                                <a:pt x="9781" y="19"/>
                              </a:lnTo>
                              <a:lnTo>
                                <a:pt x="97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3C337" id="AutoShape 3" o:spid="_x0000_s1026" style="position:absolute;margin-left:85.1pt;margin-top:11.75pt;width:489.1pt;height: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8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" path="m6399,r-19,l,,,19r6380,l6399,19r,-19xm9781,l6399,r,19l9781,19r,-19xe" fillcolor="#ff1f63" stroked="f">
                <v:path arrowok="t" o:connecttype="custom" o:connectlocs="4063365,149225;4051300,149225;4051300,149225;0,149225;0,161290;4051300,161290;4051300,161290;4063365,161290;4063365,149225;6210935,149225;4063365,149225;4063365,161290;6210935,161290;6210935,149225" o:connectangles="0,0,0,0,0,0,0,0,0,0,0,0,0,0"/>
                <w10:wrap type="topAndBottom" anchorx="page"/>
              </v:shape>
            </w:pict>
          </mc:Fallback>
        </mc:AlternateContent>
      </w:r>
    </w:p>
    <w:p w14:paraId="3763E5CB" w14:textId="77777777" w:rsidR="00F11436" w:rsidRDefault="00F11436">
      <w:pPr>
        <w:rPr>
          <w:sz w:val="14"/>
        </w:rPr>
        <w:sectPr w:rsidR="00F11436">
          <w:footerReference w:type="default" r:id="rId16"/>
          <w:pgSz w:w="16850" w:h="11900" w:orient="landscape"/>
          <w:pgMar w:top="1060" w:right="760" w:bottom="740" w:left="1580" w:header="0" w:footer="557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B8B8B8"/>
          <w:left w:val="single" w:sz="4" w:space="0" w:color="B8B8B8"/>
          <w:bottom w:val="single" w:sz="4" w:space="0" w:color="B8B8B8"/>
          <w:right w:val="single" w:sz="4" w:space="0" w:color="B8B8B8"/>
          <w:insideH w:val="single" w:sz="4" w:space="0" w:color="B8B8B8"/>
          <w:insideV w:val="single" w:sz="4" w:space="0" w:color="B8B8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2976"/>
        <w:gridCol w:w="2035"/>
        <w:gridCol w:w="2217"/>
        <w:gridCol w:w="1843"/>
        <w:gridCol w:w="1278"/>
        <w:gridCol w:w="2061"/>
      </w:tblGrid>
      <w:tr w:rsidR="00F11436" w14:paraId="74274DDE" w14:textId="77777777">
        <w:trPr>
          <w:trHeight w:val="1404"/>
        </w:trPr>
        <w:tc>
          <w:tcPr>
            <w:tcW w:w="1843" w:type="dxa"/>
            <w:shd w:val="clear" w:color="auto" w:fill="D7DFDE"/>
          </w:tcPr>
          <w:p w14:paraId="0E7367D4" w14:textId="77777777" w:rsidR="00F11436" w:rsidRDefault="00E61DDD">
            <w:pPr>
              <w:pStyle w:val="TableParagraph"/>
              <w:spacing w:before="58"/>
              <w:ind w:left="107"/>
            </w:pPr>
            <w:r>
              <w:lastRenderedPageBreak/>
              <w:t>AIM</w:t>
            </w:r>
          </w:p>
        </w:tc>
        <w:tc>
          <w:tcPr>
            <w:tcW w:w="2976" w:type="dxa"/>
            <w:shd w:val="clear" w:color="auto" w:fill="D7DFDE"/>
          </w:tcPr>
          <w:p w14:paraId="7C62E3A3" w14:textId="77777777" w:rsidR="00F11436" w:rsidRDefault="00E61DDD">
            <w:pPr>
              <w:pStyle w:val="TableParagraph"/>
              <w:spacing w:before="58"/>
              <w:ind w:left="105"/>
            </w:pPr>
            <w:r>
              <w:t>CURRENT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t>PRACTICE</w:t>
            </w:r>
          </w:p>
          <w:p w14:paraId="78C3EA2F" w14:textId="77777777" w:rsidR="00F11436" w:rsidRDefault="00E61DDD">
            <w:pPr>
              <w:pStyle w:val="TableParagraph"/>
              <w:spacing w:before="0"/>
              <w:ind w:left="105" w:right="108"/>
            </w:pPr>
            <w:r>
              <w:t>Include established practice,</w:t>
            </w:r>
            <w:r>
              <w:rPr>
                <w:spacing w:val="-58"/>
              </w:rPr>
              <w:t xml:space="preserve"> </w:t>
            </w:r>
            <w:r>
              <w:t>and practice under</w:t>
            </w:r>
            <w:r>
              <w:rPr>
                <w:spacing w:val="1"/>
              </w:rPr>
              <w:t xml:space="preserve"> </w:t>
            </w:r>
            <w:r>
              <w:t>development</w:t>
            </w:r>
          </w:p>
        </w:tc>
        <w:tc>
          <w:tcPr>
            <w:tcW w:w="2035" w:type="dxa"/>
            <w:shd w:val="clear" w:color="auto" w:fill="D7DFDE"/>
          </w:tcPr>
          <w:p w14:paraId="0EFC0497" w14:textId="77777777" w:rsidR="00F11436" w:rsidRDefault="00E61DDD">
            <w:pPr>
              <w:pStyle w:val="TableParagraph"/>
              <w:spacing w:before="58"/>
            </w:pPr>
            <w:r>
              <w:t>OBJECTIVES</w:t>
            </w:r>
          </w:p>
          <w:p w14:paraId="7548BD8A" w14:textId="77777777" w:rsidR="00F11436" w:rsidRDefault="00E61DDD">
            <w:pPr>
              <w:pStyle w:val="TableParagraph"/>
              <w:spacing w:before="0"/>
              <w:ind w:right="84"/>
            </w:pPr>
            <w:r>
              <w:t>State short,</w:t>
            </w:r>
            <w:r>
              <w:rPr>
                <w:spacing w:val="1"/>
              </w:rPr>
              <w:t xml:space="preserve"> </w:t>
            </w:r>
            <w:r>
              <w:t>medium and long-</w:t>
            </w:r>
            <w:r>
              <w:rPr>
                <w:spacing w:val="-58"/>
              </w:rPr>
              <w:t xml:space="preserve"> </w:t>
            </w:r>
            <w:r>
              <w:t>term</w:t>
            </w:r>
            <w:r>
              <w:rPr>
                <w:spacing w:val="-1"/>
              </w:rPr>
              <w:t xml:space="preserve"> </w:t>
            </w:r>
            <w:r>
              <w:t>objectives</w:t>
            </w:r>
          </w:p>
        </w:tc>
        <w:tc>
          <w:tcPr>
            <w:tcW w:w="2217" w:type="dxa"/>
            <w:shd w:val="clear" w:color="auto" w:fill="D7DFDE"/>
          </w:tcPr>
          <w:p w14:paraId="029C492E" w14:textId="77777777" w:rsidR="00F11436" w:rsidRDefault="00E61DDD">
            <w:pPr>
              <w:pStyle w:val="TableParagraph"/>
              <w:spacing w:before="58"/>
              <w:ind w:left="109" w:right="539"/>
            </w:pPr>
            <w:r>
              <w:t>ACTIONS TO BE</w:t>
            </w:r>
            <w:r>
              <w:rPr>
                <w:spacing w:val="-58"/>
              </w:rPr>
              <w:t xml:space="preserve"> </w:t>
            </w:r>
            <w:r>
              <w:t>TAKEN</w:t>
            </w:r>
          </w:p>
        </w:tc>
        <w:tc>
          <w:tcPr>
            <w:tcW w:w="1843" w:type="dxa"/>
            <w:shd w:val="clear" w:color="auto" w:fill="D7DFDE"/>
          </w:tcPr>
          <w:p w14:paraId="40B00882" w14:textId="77777777" w:rsidR="00F11436" w:rsidRDefault="00E61DDD">
            <w:pPr>
              <w:pStyle w:val="TableParagraph"/>
              <w:spacing w:before="58"/>
              <w:ind w:left="107" w:right="376"/>
            </w:pPr>
            <w:r>
              <w:t>PERSON</w:t>
            </w:r>
            <w:r>
              <w:rPr>
                <w:spacing w:val="1"/>
              </w:rPr>
              <w:t xml:space="preserve"> </w:t>
            </w:r>
            <w:r>
              <w:t>RESPONSIBLE</w:t>
            </w:r>
          </w:p>
        </w:tc>
        <w:tc>
          <w:tcPr>
            <w:tcW w:w="1278" w:type="dxa"/>
            <w:shd w:val="clear" w:color="auto" w:fill="D7DFDE"/>
          </w:tcPr>
          <w:p w14:paraId="3C432FCE" w14:textId="77777777" w:rsidR="00F11436" w:rsidRDefault="00E61DDD">
            <w:pPr>
              <w:pStyle w:val="TableParagraph"/>
              <w:spacing w:before="58"/>
              <w:ind w:right="75"/>
            </w:pPr>
            <w:r>
              <w:t>DATE TO</w:t>
            </w:r>
            <w:r>
              <w:rPr>
                <w:spacing w:val="1"/>
              </w:rPr>
              <w:t xml:space="preserve"> </w:t>
            </w:r>
            <w:r>
              <w:t>COMPLETE</w:t>
            </w:r>
            <w:r>
              <w:rPr>
                <w:spacing w:val="-59"/>
              </w:rPr>
              <w:t xml:space="preserve"> </w:t>
            </w:r>
            <w:r>
              <w:t>ACTIONS</w:t>
            </w:r>
            <w:r>
              <w:rPr>
                <w:spacing w:val="1"/>
              </w:rPr>
              <w:t xml:space="preserve"> </w:t>
            </w:r>
            <w:r>
              <w:t>BY</w:t>
            </w:r>
          </w:p>
        </w:tc>
        <w:tc>
          <w:tcPr>
            <w:tcW w:w="2061" w:type="dxa"/>
            <w:shd w:val="clear" w:color="auto" w:fill="D7DFDE"/>
          </w:tcPr>
          <w:p w14:paraId="788DD4BD" w14:textId="77777777" w:rsidR="00F11436" w:rsidRDefault="00E61DDD">
            <w:pPr>
              <w:pStyle w:val="TableParagraph"/>
              <w:spacing w:before="58"/>
              <w:ind w:left="111"/>
            </w:pPr>
            <w:r>
              <w:t>SUCCESS</w:t>
            </w:r>
            <w:r>
              <w:rPr>
                <w:spacing w:val="-3"/>
              </w:rPr>
              <w:t xml:space="preserve"> </w:t>
            </w:r>
            <w:r>
              <w:t>CRITERIA</w:t>
            </w:r>
          </w:p>
        </w:tc>
      </w:tr>
      <w:tr w:rsidR="00F11436" w14:paraId="068DDFA6" w14:textId="77777777">
        <w:trPr>
          <w:trHeight w:val="6341"/>
        </w:trPr>
        <w:tc>
          <w:tcPr>
            <w:tcW w:w="1843" w:type="dxa"/>
          </w:tcPr>
          <w:p w14:paraId="79D0C2FB" w14:textId="77777777" w:rsidR="00F11436" w:rsidRDefault="00E61DDD">
            <w:pPr>
              <w:pStyle w:val="TableParagraph"/>
              <w:ind w:left="107" w:right="367"/>
              <w:rPr>
                <w:sz w:val="18"/>
              </w:rPr>
            </w:pPr>
            <w:r>
              <w:rPr>
                <w:sz w:val="18"/>
              </w:rPr>
              <w:t>Improve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delivery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information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pupils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adults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</w:p>
          <w:p w14:paraId="000378C1" w14:textId="77777777" w:rsidR="00E61DDD" w:rsidRPr="00E61DDD" w:rsidRDefault="00E61DDD" w:rsidP="00E61DDD"/>
          <w:p w14:paraId="433B75DD" w14:textId="77777777" w:rsidR="00E61DDD" w:rsidRPr="00E61DDD" w:rsidRDefault="00E61DDD" w:rsidP="00E61DDD"/>
          <w:p w14:paraId="45DCF6D5" w14:textId="77777777" w:rsidR="00E61DDD" w:rsidRPr="00E61DDD" w:rsidRDefault="00E61DDD" w:rsidP="00E61DDD"/>
          <w:p w14:paraId="264D2609" w14:textId="77777777" w:rsidR="00E61DDD" w:rsidRPr="00E61DDD" w:rsidRDefault="00E61DDD" w:rsidP="00E61DDD"/>
          <w:p w14:paraId="67C096A4" w14:textId="77777777" w:rsidR="00E61DDD" w:rsidRPr="00E61DDD" w:rsidRDefault="00E61DDD" w:rsidP="00E61DDD"/>
          <w:p w14:paraId="18BF8C8A" w14:textId="77777777" w:rsidR="00E61DDD" w:rsidRPr="00E61DDD" w:rsidRDefault="00E61DDD" w:rsidP="00E61DDD"/>
          <w:p w14:paraId="3AE67341" w14:textId="77777777" w:rsidR="00E61DDD" w:rsidRPr="00E61DDD" w:rsidRDefault="00E61DDD" w:rsidP="00E61DDD"/>
          <w:p w14:paraId="79C86E80" w14:textId="77777777" w:rsidR="00E61DDD" w:rsidRPr="00E61DDD" w:rsidRDefault="00E61DDD" w:rsidP="00E61DDD"/>
          <w:p w14:paraId="6743937F" w14:textId="77777777" w:rsidR="00E61DDD" w:rsidRPr="00E61DDD" w:rsidRDefault="00E61DDD" w:rsidP="00E61DDD"/>
          <w:p w14:paraId="58A52F41" w14:textId="77777777" w:rsidR="00E61DDD" w:rsidRPr="00E61DDD" w:rsidRDefault="00E61DDD" w:rsidP="00E61DDD"/>
          <w:p w14:paraId="6D527C97" w14:textId="77777777" w:rsidR="00E61DDD" w:rsidRPr="00E61DDD" w:rsidRDefault="00E61DDD" w:rsidP="00E61DDD"/>
          <w:p w14:paraId="00724769" w14:textId="77777777" w:rsidR="00E61DDD" w:rsidRPr="00E61DDD" w:rsidRDefault="00E61DDD" w:rsidP="00E61DDD"/>
          <w:p w14:paraId="5C8DE927" w14:textId="77777777" w:rsidR="00E61DDD" w:rsidRPr="00E61DDD" w:rsidRDefault="00E61DDD" w:rsidP="00E61DDD"/>
          <w:p w14:paraId="7EBA7923" w14:textId="77777777" w:rsidR="00E61DDD" w:rsidRPr="00E61DDD" w:rsidRDefault="00E61DDD" w:rsidP="00E61DDD"/>
          <w:p w14:paraId="17751F1F" w14:textId="77777777" w:rsidR="00E61DDD" w:rsidRPr="00E61DDD" w:rsidRDefault="00E61DDD" w:rsidP="00E61DDD"/>
          <w:p w14:paraId="0AFEE990" w14:textId="77777777" w:rsidR="00E61DDD" w:rsidRPr="00E61DDD" w:rsidRDefault="00E61DDD" w:rsidP="00E61DDD"/>
          <w:p w14:paraId="39FF36C8" w14:textId="77777777" w:rsidR="00E61DDD" w:rsidRPr="00E61DDD" w:rsidRDefault="00E61DDD" w:rsidP="00E61DDD"/>
          <w:p w14:paraId="0F5F34BF" w14:textId="77777777" w:rsidR="00E61DDD" w:rsidRPr="00E61DDD" w:rsidRDefault="00E61DDD" w:rsidP="00E61DDD"/>
          <w:p w14:paraId="4640A2C3" w14:textId="77777777" w:rsidR="00E61DDD" w:rsidRPr="00E61DDD" w:rsidRDefault="00E61DDD" w:rsidP="00E61DDD"/>
          <w:p w14:paraId="771599A3" w14:textId="77777777" w:rsidR="00E61DDD" w:rsidRPr="00E61DDD" w:rsidRDefault="00E61DDD" w:rsidP="00E61DDD"/>
          <w:p w14:paraId="1EA5566E" w14:textId="77777777" w:rsidR="00E61DDD" w:rsidRPr="00E61DDD" w:rsidRDefault="00E61DDD" w:rsidP="00E61DDD"/>
          <w:p w14:paraId="17DFE6BF" w14:textId="77777777" w:rsidR="00E61DDD" w:rsidRPr="00E61DDD" w:rsidRDefault="00E61DDD" w:rsidP="00E61DDD"/>
          <w:p w14:paraId="408BF4BE" w14:textId="77777777" w:rsidR="00E61DDD" w:rsidRPr="00E61DDD" w:rsidRDefault="00E61DDD" w:rsidP="00E61DDD"/>
          <w:p w14:paraId="282CB06A" w14:textId="77777777" w:rsidR="00E61DDD" w:rsidRPr="00E61DDD" w:rsidRDefault="00E61DDD" w:rsidP="00E61DDD"/>
          <w:p w14:paraId="11A3C211" w14:textId="77777777" w:rsidR="00E61DDD" w:rsidRPr="00E61DDD" w:rsidRDefault="00E61DDD" w:rsidP="00E61DDD">
            <w:pPr>
              <w:jc w:val="right"/>
            </w:pPr>
          </w:p>
          <w:p w14:paraId="3301D462" w14:textId="77777777" w:rsidR="00E61DDD" w:rsidRPr="00E61DDD" w:rsidRDefault="00E61DDD" w:rsidP="00E61DDD"/>
          <w:p w14:paraId="1820CB00" w14:textId="77777777" w:rsidR="00E61DDD" w:rsidRPr="00E61DDD" w:rsidRDefault="00E61DDD" w:rsidP="00E61DDD"/>
          <w:p w14:paraId="6D70E98D" w14:textId="77777777" w:rsidR="00E61DDD" w:rsidRPr="00E61DDD" w:rsidRDefault="00E61DDD" w:rsidP="00E61DDD"/>
          <w:p w14:paraId="22E33D8E" w14:textId="77777777" w:rsidR="00E61DDD" w:rsidRPr="00E61DDD" w:rsidRDefault="00E61DDD" w:rsidP="00E61DDD"/>
        </w:tc>
        <w:tc>
          <w:tcPr>
            <w:tcW w:w="2976" w:type="dxa"/>
          </w:tcPr>
          <w:p w14:paraId="02BD2677" w14:textId="77777777" w:rsidR="00F11436" w:rsidRDefault="00E61DDD">
            <w:pPr>
              <w:pStyle w:val="TableParagraph"/>
              <w:ind w:left="105" w:right="298"/>
              <w:rPr>
                <w:sz w:val="18"/>
              </w:rPr>
            </w:pPr>
            <w:r>
              <w:rPr>
                <w:sz w:val="18"/>
              </w:rPr>
              <w:lastRenderedPageBreak/>
              <w:t>Our school uses a range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communication methods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ensure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accessible.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This includes:</w:t>
            </w:r>
          </w:p>
          <w:p w14:paraId="2D794759" w14:textId="77777777" w:rsidR="00F11436" w:rsidRDefault="00E61DDD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121"/>
              <w:ind w:hanging="172"/>
              <w:rPr>
                <w:sz w:val="18"/>
              </w:rPr>
            </w:pPr>
            <w:r>
              <w:rPr>
                <w:sz w:val="18"/>
              </w:rPr>
              <w:t>Internal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signage</w:t>
            </w:r>
          </w:p>
          <w:p w14:paraId="20B2E9F1" w14:textId="77777777" w:rsidR="00F11436" w:rsidRDefault="00E61DDD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60"/>
              <w:ind w:hanging="172"/>
              <w:rPr>
                <w:sz w:val="18"/>
              </w:rPr>
            </w:pPr>
            <w:r>
              <w:rPr>
                <w:sz w:val="18"/>
              </w:rPr>
              <w:t>Large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resources</w:t>
            </w:r>
          </w:p>
          <w:p w14:paraId="0AC58D68" w14:textId="77777777" w:rsidR="00F11436" w:rsidRDefault="00E61DDD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59"/>
              <w:ind w:right="916"/>
              <w:rPr>
                <w:sz w:val="18"/>
              </w:rPr>
            </w:pPr>
            <w:r>
              <w:rPr>
                <w:sz w:val="18"/>
              </w:rPr>
              <w:t>Pictorial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symbolic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representations</w:t>
            </w:r>
          </w:p>
          <w:p w14:paraId="57CE93DD" w14:textId="77777777" w:rsidR="00F11436" w:rsidRDefault="00E61DDD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61"/>
              <w:ind w:hanging="172"/>
              <w:rPr>
                <w:sz w:val="18"/>
              </w:rPr>
            </w:pPr>
            <w:r>
              <w:rPr>
                <w:sz w:val="18"/>
              </w:rPr>
              <w:t>Dyslexic-friendly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environment</w:t>
            </w:r>
          </w:p>
        </w:tc>
        <w:tc>
          <w:tcPr>
            <w:tcW w:w="2035" w:type="dxa"/>
          </w:tcPr>
          <w:p w14:paraId="2B0B7142" w14:textId="77777777" w:rsidR="00F11436" w:rsidRDefault="00E61DDD">
            <w:pPr>
              <w:pStyle w:val="TableParagraph"/>
              <w:ind w:right="280"/>
              <w:rPr>
                <w:sz w:val="18"/>
              </w:rPr>
            </w:pPr>
            <w:r>
              <w:rPr>
                <w:sz w:val="18"/>
              </w:rPr>
              <w:t>Ensure disabled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parents 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encouraged to meet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teachers to</w:t>
            </w:r>
          </w:p>
          <w:p w14:paraId="7104C0FF" w14:textId="77777777" w:rsidR="00F11436" w:rsidRDefault="00E61DDD">
            <w:pPr>
              <w:pStyle w:val="TableParagraph"/>
              <w:spacing w:before="0"/>
              <w:ind w:right="185"/>
              <w:rPr>
                <w:sz w:val="18"/>
              </w:rPr>
            </w:pPr>
            <w:r>
              <w:rPr>
                <w:sz w:val="18"/>
              </w:rPr>
              <w:t>discuss their child’s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progress and 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reasonable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step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is taken to remove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barriers to attending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evening.</w:t>
            </w:r>
          </w:p>
        </w:tc>
        <w:tc>
          <w:tcPr>
            <w:tcW w:w="2217" w:type="dxa"/>
          </w:tcPr>
          <w:p w14:paraId="5E6CF68A" w14:textId="77777777" w:rsidR="00F11436" w:rsidRDefault="00E61DDD">
            <w:pPr>
              <w:pStyle w:val="TableParagraph"/>
              <w:ind w:left="109" w:right="157"/>
              <w:rPr>
                <w:sz w:val="18"/>
              </w:rPr>
            </w:pPr>
            <w:r>
              <w:rPr>
                <w:sz w:val="18"/>
              </w:rPr>
              <w:t>Parental surveys give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opportunity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disabled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people to disclose their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disability.</w:t>
            </w:r>
          </w:p>
          <w:p w14:paraId="153AE85F" w14:textId="77777777" w:rsidR="00F11436" w:rsidRDefault="00F11436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0FF14EFE" w14:textId="77777777" w:rsidR="00F11436" w:rsidRDefault="00E61DDD">
            <w:pPr>
              <w:pStyle w:val="TableParagraph"/>
              <w:spacing w:before="162"/>
              <w:ind w:left="109" w:right="144"/>
              <w:rPr>
                <w:sz w:val="18"/>
              </w:rPr>
            </w:pPr>
            <w:r>
              <w:rPr>
                <w:sz w:val="18"/>
              </w:rPr>
              <w:t>Where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attendance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possible because of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disability, make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alternative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arrangements; give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disabled parents priority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when arranging events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 meetings e.g. 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considering seating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arrangements for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school drama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production; give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disabled parents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preferential parking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rights.</w:t>
            </w:r>
          </w:p>
        </w:tc>
        <w:tc>
          <w:tcPr>
            <w:tcW w:w="1843" w:type="dxa"/>
          </w:tcPr>
          <w:p w14:paraId="37702EE1" w14:textId="2A8A16D5" w:rsidR="00F11436" w:rsidRDefault="00E61DD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Headteacher</w:t>
            </w:r>
          </w:p>
        </w:tc>
        <w:tc>
          <w:tcPr>
            <w:tcW w:w="1278" w:type="dxa"/>
          </w:tcPr>
          <w:p w14:paraId="65C347F3" w14:textId="77777777" w:rsidR="00F11436" w:rsidRDefault="00E61DDD">
            <w:pPr>
              <w:pStyle w:val="TableParagraph"/>
              <w:ind w:right="446"/>
              <w:rPr>
                <w:sz w:val="18"/>
              </w:rPr>
            </w:pPr>
            <w:r>
              <w:rPr>
                <w:sz w:val="18"/>
              </w:rPr>
              <w:t>At least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annually.</w:t>
            </w:r>
          </w:p>
          <w:p w14:paraId="0FAC29CB" w14:textId="77777777" w:rsidR="00F11436" w:rsidRDefault="00F11436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5ACC1587" w14:textId="77777777" w:rsidR="00F11436" w:rsidRDefault="00F11436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6262D281" w14:textId="77777777" w:rsidR="00F11436" w:rsidRDefault="00F11436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04327F60" w14:textId="77777777" w:rsidR="00F11436" w:rsidRDefault="00F11436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204D378E" w14:textId="77777777" w:rsidR="00F11436" w:rsidRDefault="00E61DDD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On-going</w:t>
            </w:r>
          </w:p>
        </w:tc>
        <w:tc>
          <w:tcPr>
            <w:tcW w:w="2061" w:type="dxa"/>
          </w:tcPr>
          <w:p w14:paraId="4D590678" w14:textId="0C9CA63F" w:rsidR="00F11436" w:rsidRDefault="00E61DDD">
            <w:pPr>
              <w:pStyle w:val="TableParagraph"/>
              <w:ind w:left="111" w:right="265"/>
              <w:rPr>
                <w:sz w:val="18"/>
              </w:rPr>
            </w:pPr>
            <w:r>
              <w:rPr>
                <w:sz w:val="18"/>
              </w:rPr>
              <w:t>Develop in-house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expertise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disabled staff and/or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pupils.</w:t>
            </w:r>
          </w:p>
          <w:p w14:paraId="6B5A1929" w14:textId="77777777" w:rsidR="00F11436" w:rsidRDefault="00E61DDD">
            <w:pPr>
              <w:pStyle w:val="TableParagraph"/>
              <w:spacing w:before="121"/>
              <w:ind w:left="111" w:right="96"/>
              <w:rPr>
                <w:sz w:val="18"/>
              </w:rPr>
            </w:pPr>
            <w:r>
              <w:rPr>
                <w:sz w:val="18"/>
              </w:rPr>
              <w:t>Help foster good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relations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employees by showing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everyone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valued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treated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fairly.</w:t>
            </w:r>
          </w:p>
          <w:p w14:paraId="7A84257D" w14:textId="5E31FAFE" w:rsidR="00F11436" w:rsidRDefault="00E61DDD">
            <w:pPr>
              <w:pStyle w:val="TableParagraph"/>
              <w:spacing w:before="120"/>
              <w:ind w:left="111" w:right="168"/>
              <w:rPr>
                <w:sz w:val="18"/>
              </w:rPr>
            </w:pPr>
            <w:r>
              <w:rPr>
                <w:sz w:val="18"/>
              </w:rPr>
              <w:t>When necessary,</w:t>
            </w:r>
            <w:r>
              <w:rPr>
                <w:sz w:val="18"/>
              </w:rPr>
              <w:t xml:space="preserve"> we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Access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 Work.</w:t>
            </w:r>
          </w:p>
          <w:p w14:paraId="3A9F2652" w14:textId="77777777" w:rsidR="00F11436" w:rsidRDefault="00E61DDD">
            <w:pPr>
              <w:pStyle w:val="TableParagraph"/>
              <w:spacing w:before="120"/>
              <w:ind w:left="111" w:right="105"/>
              <w:rPr>
                <w:sz w:val="18"/>
              </w:rPr>
            </w:pPr>
            <w:r>
              <w:rPr>
                <w:sz w:val="18"/>
              </w:rPr>
              <w:t>Information collected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disabled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parents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will contribute towards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 understanding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how policies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procedures impact 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 ability to support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 child’s education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 the ease in which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they can carry out day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 day communication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school.</w:t>
            </w:r>
          </w:p>
        </w:tc>
      </w:tr>
    </w:tbl>
    <w:p w14:paraId="0BC99E34" w14:textId="77777777" w:rsidR="00F11436" w:rsidRDefault="00F11436">
      <w:pPr>
        <w:rPr>
          <w:sz w:val="18"/>
        </w:rPr>
        <w:sectPr w:rsidR="00F11436">
          <w:footerReference w:type="default" r:id="rId17"/>
          <w:pgSz w:w="16850" w:h="11900" w:orient="landscape"/>
          <w:pgMar w:top="1060" w:right="760" w:bottom="740" w:left="1580" w:header="0" w:footer="557" w:gutter="0"/>
          <w:cols w:space="720"/>
        </w:sectPr>
      </w:pPr>
    </w:p>
    <w:p w14:paraId="50C6DB86" w14:textId="2EDB2E77" w:rsidR="00F11436" w:rsidRDefault="00E61DDD">
      <w:pPr>
        <w:pStyle w:val="BodyText"/>
        <w:rPr>
          <w:sz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1900CD58" wp14:editId="123FA64A">
                <wp:simplePos x="0" y="0"/>
                <wp:positionH relativeFrom="page">
                  <wp:posOffset>684530</wp:posOffset>
                </wp:positionH>
                <wp:positionV relativeFrom="page">
                  <wp:posOffset>10053955</wp:posOffset>
                </wp:positionV>
                <wp:extent cx="6211570" cy="12700"/>
                <wp:effectExtent l="0" t="0" r="0" b="0"/>
                <wp:wrapNone/>
                <wp:docPr id="194233355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1570" cy="12700"/>
                        </a:xfrm>
                        <a:custGeom>
                          <a:avLst/>
                          <a:gdLst>
                            <a:gd name="T0" fmla="+- 0 7458 1078"/>
                            <a:gd name="T1" fmla="*/ T0 w 9782"/>
                            <a:gd name="T2" fmla="+- 0 15833 15833"/>
                            <a:gd name="T3" fmla="*/ 15833 h 20"/>
                            <a:gd name="T4" fmla="+- 0 1078 1078"/>
                            <a:gd name="T5" fmla="*/ T4 w 9782"/>
                            <a:gd name="T6" fmla="+- 0 15833 15833"/>
                            <a:gd name="T7" fmla="*/ 15833 h 20"/>
                            <a:gd name="T8" fmla="+- 0 1078 1078"/>
                            <a:gd name="T9" fmla="*/ T8 w 9782"/>
                            <a:gd name="T10" fmla="+- 0 15852 15833"/>
                            <a:gd name="T11" fmla="*/ 15852 h 20"/>
                            <a:gd name="T12" fmla="+- 0 7458 1078"/>
                            <a:gd name="T13" fmla="*/ T12 w 9782"/>
                            <a:gd name="T14" fmla="+- 0 15852 15833"/>
                            <a:gd name="T15" fmla="*/ 15852 h 20"/>
                            <a:gd name="T16" fmla="+- 0 7458 1078"/>
                            <a:gd name="T17" fmla="*/ T16 w 9782"/>
                            <a:gd name="T18" fmla="+- 0 15833 15833"/>
                            <a:gd name="T19" fmla="*/ 15833 h 20"/>
                            <a:gd name="T20" fmla="+- 0 7477 1078"/>
                            <a:gd name="T21" fmla="*/ T20 w 9782"/>
                            <a:gd name="T22" fmla="+- 0 15833 15833"/>
                            <a:gd name="T23" fmla="*/ 15833 h 20"/>
                            <a:gd name="T24" fmla="+- 0 7458 1078"/>
                            <a:gd name="T25" fmla="*/ T24 w 9782"/>
                            <a:gd name="T26" fmla="+- 0 15833 15833"/>
                            <a:gd name="T27" fmla="*/ 15833 h 20"/>
                            <a:gd name="T28" fmla="+- 0 7458 1078"/>
                            <a:gd name="T29" fmla="*/ T28 w 9782"/>
                            <a:gd name="T30" fmla="+- 0 15852 15833"/>
                            <a:gd name="T31" fmla="*/ 15852 h 20"/>
                            <a:gd name="T32" fmla="+- 0 7477 1078"/>
                            <a:gd name="T33" fmla="*/ T32 w 9782"/>
                            <a:gd name="T34" fmla="+- 0 15852 15833"/>
                            <a:gd name="T35" fmla="*/ 15852 h 20"/>
                            <a:gd name="T36" fmla="+- 0 7477 1078"/>
                            <a:gd name="T37" fmla="*/ T36 w 9782"/>
                            <a:gd name="T38" fmla="+- 0 15833 15833"/>
                            <a:gd name="T39" fmla="*/ 15833 h 20"/>
                            <a:gd name="T40" fmla="+- 0 10859 1078"/>
                            <a:gd name="T41" fmla="*/ T40 w 9782"/>
                            <a:gd name="T42" fmla="+- 0 15833 15833"/>
                            <a:gd name="T43" fmla="*/ 15833 h 20"/>
                            <a:gd name="T44" fmla="+- 0 7477 1078"/>
                            <a:gd name="T45" fmla="*/ T44 w 9782"/>
                            <a:gd name="T46" fmla="+- 0 15833 15833"/>
                            <a:gd name="T47" fmla="*/ 15833 h 20"/>
                            <a:gd name="T48" fmla="+- 0 7477 1078"/>
                            <a:gd name="T49" fmla="*/ T48 w 9782"/>
                            <a:gd name="T50" fmla="+- 0 15852 15833"/>
                            <a:gd name="T51" fmla="*/ 15852 h 20"/>
                            <a:gd name="T52" fmla="+- 0 10859 1078"/>
                            <a:gd name="T53" fmla="*/ T52 w 9782"/>
                            <a:gd name="T54" fmla="+- 0 15852 15833"/>
                            <a:gd name="T55" fmla="*/ 15852 h 20"/>
                            <a:gd name="T56" fmla="+- 0 10859 1078"/>
                            <a:gd name="T57" fmla="*/ T56 w 9782"/>
                            <a:gd name="T58" fmla="+- 0 15833 15833"/>
                            <a:gd name="T59" fmla="*/ 15833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9782" h="20">
                              <a:moveTo>
                                <a:pt x="6380" y="0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6380" y="19"/>
                              </a:lnTo>
                              <a:lnTo>
                                <a:pt x="6380" y="0"/>
                              </a:lnTo>
                              <a:close/>
                              <a:moveTo>
                                <a:pt x="6399" y="0"/>
                              </a:moveTo>
                              <a:lnTo>
                                <a:pt x="6380" y="0"/>
                              </a:lnTo>
                              <a:lnTo>
                                <a:pt x="6380" y="19"/>
                              </a:lnTo>
                              <a:lnTo>
                                <a:pt x="6399" y="19"/>
                              </a:lnTo>
                              <a:lnTo>
                                <a:pt x="6399" y="0"/>
                              </a:lnTo>
                              <a:close/>
                              <a:moveTo>
                                <a:pt x="9781" y="0"/>
                              </a:moveTo>
                              <a:lnTo>
                                <a:pt x="6399" y="0"/>
                              </a:lnTo>
                              <a:lnTo>
                                <a:pt x="6399" y="19"/>
                              </a:lnTo>
                              <a:lnTo>
                                <a:pt x="9781" y="19"/>
                              </a:lnTo>
                              <a:lnTo>
                                <a:pt x="97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6A9EC" id="AutoShape 2" o:spid="_x0000_s1026" style="position:absolute;margin-left:53.9pt;margin-top:791.65pt;width:489.1pt;height:1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8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" path="m6380,l,,,19r6380,l6380,xm6399,r-19,l6380,19r19,l6399,xm9781,l6399,r,19l9781,19r,-19xe" fillcolor="#ff1f63" stroked="f">
                <v:path arrowok="t" o:connecttype="custom" o:connectlocs="4051300,10053955;0,10053955;0,10066020;4051300,10066020;4051300,10053955;4063365,10053955;4051300,10053955;4051300,10066020;4063365,10066020;4063365,10053955;6210935,10053955;4063365,10053955;4063365,10066020;6210935,10066020;6210935,10053955" o:connectangles="0,0,0,0,0,0,0,0,0,0,0,0,0,0,0"/>
                <w10:wrap anchorx="page" anchory="page"/>
              </v:shape>
            </w:pict>
          </mc:Fallback>
        </mc:AlternateContent>
      </w:r>
    </w:p>
    <w:sectPr w:rsidR="00F11436">
      <w:footerReference w:type="default" r:id="rId18"/>
      <w:pgSz w:w="11900" w:h="16850"/>
      <w:pgMar w:top="1600" w:right="1680" w:bottom="740" w:left="1680" w:header="0" w:footer="5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68F41" w14:textId="77777777" w:rsidR="00E61DDD" w:rsidRDefault="00E61DDD">
      <w:r>
        <w:separator/>
      </w:r>
    </w:p>
  </w:endnote>
  <w:endnote w:type="continuationSeparator" w:id="0">
    <w:p w14:paraId="35719F62" w14:textId="77777777" w:rsidR="00E61DDD" w:rsidRDefault="00E61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160DD" w14:textId="527755D4" w:rsidR="00F11436" w:rsidRDefault="00E61D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1056" behindDoc="1" locked="0" layoutInCell="1" allowOverlap="1" wp14:anchorId="25F89877" wp14:editId="1110F443">
              <wp:simplePos x="0" y="0"/>
              <wp:positionH relativeFrom="page">
                <wp:posOffset>684530</wp:posOffset>
              </wp:positionH>
              <wp:positionV relativeFrom="page">
                <wp:posOffset>10053955</wp:posOffset>
              </wp:positionV>
              <wp:extent cx="6211570" cy="12700"/>
              <wp:effectExtent l="0" t="0" r="0" b="0"/>
              <wp:wrapNone/>
              <wp:docPr id="184410306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11570" cy="12700"/>
                      </a:xfrm>
                      <a:custGeom>
                        <a:avLst/>
                        <a:gdLst>
                          <a:gd name="T0" fmla="+- 0 7458 1078"/>
                          <a:gd name="T1" fmla="*/ T0 w 9782"/>
                          <a:gd name="T2" fmla="+- 0 15833 15833"/>
                          <a:gd name="T3" fmla="*/ 15833 h 20"/>
                          <a:gd name="T4" fmla="+- 0 1078 1078"/>
                          <a:gd name="T5" fmla="*/ T4 w 9782"/>
                          <a:gd name="T6" fmla="+- 0 15833 15833"/>
                          <a:gd name="T7" fmla="*/ 15833 h 20"/>
                          <a:gd name="T8" fmla="+- 0 1078 1078"/>
                          <a:gd name="T9" fmla="*/ T8 w 9782"/>
                          <a:gd name="T10" fmla="+- 0 15852 15833"/>
                          <a:gd name="T11" fmla="*/ 15852 h 20"/>
                          <a:gd name="T12" fmla="+- 0 7458 1078"/>
                          <a:gd name="T13" fmla="*/ T12 w 9782"/>
                          <a:gd name="T14" fmla="+- 0 15852 15833"/>
                          <a:gd name="T15" fmla="*/ 15852 h 20"/>
                          <a:gd name="T16" fmla="+- 0 7458 1078"/>
                          <a:gd name="T17" fmla="*/ T16 w 9782"/>
                          <a:gd name="T18" fmla="+- 0 15833 15833"/>
                          <a:gd name="T19" fmla="*/ 15833 h 20"/>
                          <a:gd name="T20" fmla="+- 0 7477 1078"/>
                          <a:gd name="T21" fmla="*/ T20 w 9782"/>
                          <a:gd name="T22" fmla="+- 0 15833 15833"/>
                          <a:gd name="T23" fmla="*/ 15833 h 20"/>
                          <a:gd name="T24" fmla="+- 0 7458 1078"/>
                          <a:gd name="T25" fmla="*/ T24 w 9782"/>
                          <a:gd name="T26" fmla="+- 0 15833 15833"/>
                          <a:gd name="T27" fmla="*/ 15833 h 20"/>
                          <a:gd name="T28" fmla="+- 0 7458 1078"/>
                          <a:gd name="T29" fmla="*/ T28 w 9782"/>
                          <a:gd name="T30" fmla="+- 0 15852 15833"/>
                          <a:gd name="T31" fmla="*/ 15852 h 20"/>
                          <a:gd name="T32" fmla="+- 0 7477 1078"/>
                          <a:gd name="T33" fmla="*/ T32 w 9782"/>
                          <a:gd name="T34" fmla="+- 0 15852 15833"/>
                          <a:gd name="T35" fmla="*/ 15852 h 20"/>
                          <a:gd name="T36" fmla="+- 0 7477 1078"/>
                          <a:gd name="T37" fmla="*/ T36 w 9782"/>
                          <a:gd name="T38" fmla="+- 0 15833 15833"/>
                          <a:gd name="T39" fmla="*/ 15833 h 20"/>
                          <a:gd name="T40" fmla="+- 0 10859 1078"/>
                          <a:gd name="T41" fmla="*/ T40 w 9782"/>
                          <a:gd name="T42" fmla="+- 0 15833 15833"/>
                          <a:gd name="T43" fmla="*/ 15833 h 20"/>
                          <a:gd name="T44" fmla="+- 0 7477 1078"/>
                          <a:gd name="T45" fmla="*/ T44 w 9782"/>
                          <a:gd name="T46" fmla="+- 0 15833 15833"/>
                          <a:gd name="T47" fmla="*/ 15833 h 20"/>
                          <a:gd name="T48" fmla="+- 0 7477 1078"/>
                          <a:gd name="T49" fmla="*/ T48 w 9782"/>
                          <a:gd name="T50" fmla="+- 0 15852 15833"/>
                          <a:gd name="T51" fmla="*/ 15852 h 20"/>
                          <a:gd name="T52" fmla="+- 0 10859 1078"/>
                          <a:gd name="T53" fmla="*/ T52 w 9782"/>
                          <a:gd name="T54" fmla="+- 0 15852 15833"/>
                          <a:gd name="T55" fmla="*/ 15852 h 20"/>
                          <a:gd name="T56" fmla="+- 0 10859 1078"/>
                          <a:gd name="T57" fmla="*/ T56 w 9782"/>
                          <a:gd name="T58" fmla="+- 0 15833 15833"/>
                          <a:gd name="T59" fmla="*/ 15833 h 2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</a:cxnLst>
                        <a:rect l="0" t="0" r="r" b="b"/>
                        <a:pathLst>
                          <a:path w="9782" h="20">
                            <a:moveTo>
                              <a:pt x="6380" y="0"/>
                            </a:moveTo>
                            <a:lnTo>
                              <a:pt x="0" y="0"/>
                            </a:lnTo>
                            <a:lnTo>
                              <a:pt x="0" y="19"/>
                            </a:lnTo>
                            <a:lnTo>
                              <a:pt x="6380" y="19"/>
                            </a:lnTo>
                            <a:lnTo>
                              <a:pt x="6380" y="0"/>
                            </a:lnTo>
                            <a:close/>
                            <a:moveTo>
                              <a:pt x="6399" y="0"/>
                            </a:moveTo>
                            <a:lnTo>
                              <a:pt x="6380" y="0"/>
                            </a:lnTo>
                            <a:lnTo>
                              <a:pt x="6380" y="19"/>
                            </a:lnTo>
                            <a:lnTo>
                              <a:pt x="6399" y="19"/>
                            </a:lnTo>
                            <a:lnTo>
                              <a:pt x="6399" y="0"/>
                            </a:lnTo>
                            <a:close/>
                            <a:moveTo>
                              <a:pt x="9781" y="0"/>
                            </a:moveTo>
                            <a:lnTo>
                              <a:pt x="6399" y="0"/>
                            </a:lnTo>
                            <a:lnTo>
                              <a:pt x="6399" y="19"/>
                            </a:lnTo>
                            <a:lnTo>
                              <a:pt x="9781" y="19"/>
                            </a:lnTo>
                            <a:lnTo>
                              <a:pt x="9781" y="0"/>
                            </a:lnTo>
                            <a:close/>
                          </a:path>
                        </a:pathLst>
                      </a:custGeom>
                      <a:solidFill>
                        <a:srgbClr val="FF1F6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048C8" id="AutoShape 9" o:spid="_x0000_s1026" style="position:absolute;margin-left:53.9pt;margin-top:791.65pt;width:489.1pt;height:1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8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" path="m6380,l,,,19r6380,l6380,xm6399,r-19,l6380,19r19,l6399,xm9781,l6399,r,19l9781,19r,-19xe" fillcolor="#ff1f63" stroked="f">
              <v:path arrowok="t" o:connecttype="custom" o:connectlocs="4051300,10053955;0,10053955;0,10066020;4051300,10066020;4051300,10053955;4063365,10053955;4051300,10053955;4051300,10066020;4063365,10066020;4063365,10053955;6210935,10053955;4063365,10053955;4063365,10066020;6210935,10066020;6210935,10053955" o:connectangles="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1568" behindDoc="1" locked="0" layoutInCell="1" allowOverlap="1" wp14:anchorId="4CFDE68B" wp14:editId="3C6729B3">
              <wp:simplePos x="0" y="0"/>
              <wp:positionH relativeFrom="page">
                <wp:posOffset>671830</wp:posOffset>
              </wp:positionH>
              <wp:positionV relativeFrom="page">
                <wp:posOffset>10148570</wp:posOffset>
              </wp:positionV>
              <wp:extent cx="1317625" cy="339725"/>
              <wp:effectExtent l="0" t="0" r="0" b="0"/>
              <wp:wrapNone/>
              <wp:docPr id="69369483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7625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FA43CA" w14:textId="77777777" w:rsidR="00F11436" w:rsidRDefault="00E61DDD">
                          <w:pPr>
                            <w:spacing w:before="131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DE68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52.9pt;margin-top:799.1pt;width:103.75pt;height:26.75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" filled="f" stroked="f">
              <v:textbox inset="0,0,0,0">
                <w:txbxContent>
                  <w:p w14:paraId="11FA43CA" w14:textId="77777777" w:rsidR="00F11436" w:rsidRDefault="00E61DDD">
                    <w:pPr>
                      <w:spacing w:before="131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BFB52" w14:textId="3B73B816" w:rsidR="00F11436" w:rsidRDefault="00E61D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2592" behindDoc="1" locked="0" layoutInCell="1" allowOverlap="1" wp14:anchorId="79485EC5" wp14:editId="5395F8B9">
              <wp:simplePos x="0" y="0"/>
              <wp:positionH relativeFrom="page">
                <wp:posOffset>1068070</wp:posOffset>
              </wp:positionH>
              <wp:positionV relativeFrom="page">
                <wp:posOffset>7211060</wp:posOffset>
              </wp:positionV>
              <wp:extent cx="431165" cy="139700"/>
              <wp:effectExtent l="0" t="0" r="0" b="0"/>
              <wp:wrapNone/>
              <wp:docPr id="173830079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11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BAA129" w14:textId="77777777" w:rsidR="00F11436" w:rsidRDefault="00E61DDD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485EC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84.1pt;margin-top:567.8pt;width:33.95pt;height:11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" filled="f" stroked="f">
              <v:textbox inset="0,0,0,0">
                <w:txbxContent>
                  <w:p w14:paraId="7DBAA129" w14:textId="77777777" w:rsidR="00F11436" w:rsidRDefault="00E61DDD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 xml:space="preserve">Page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7589C" w14:textId="03429FCA" w:rsidR="00F11436" w:rsidRDefault="00E61D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3104" behindDoc="1" locked="0" layoutInCell="1" allowOverlap="1" wp14:anchorId="68689D88" wp14:editId="04992C3C">
              <wp:simplePos x="0" y="0"/>
              <wp:positionH relativeFrom="page">
                <wp:posOffset>1068070</wp:posOffset>
              </wp:positionH>
              <wp:positionV relativeFrom="page">
                <wp:posOffset>7011670</wp:posOffset>
              </wp:positionV>
              <wp:extent cx="1317625" cy="339725"/>
              <wp:effectExtent l="0" t="0" r="0" b="0"/>
              <wp:wrapNone/>
              <wp:docPr id="84266910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7625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1E83D" w14:textId="2E820E7B" w:rsidR="00F11436" w:rsidRDefault="00F11436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77D76D42" w14:textId="77777777" w:rsidR="00F11436" w:rsidRDefault="00E61DDD">
                          <w:pPr>
                            <w:spacing w:before="131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89D8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84.1pt;margin-top:552.1pt;width:103.75pt;height:26.75pt;z-index:-1597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" filled="f" stroked="f">
              <v:textbox inset="0,0,0,0">
                <w:txbxContent>
                  <w:p w14:paraId="6821E83D" w14:textId="2E820E7B" w:rsidR="00F11436" w:rsidRDefault="00F11436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</w:p>
                  <w:p w14:paraId="77D76D42" w14:textId="77777777" w:rsidR="00F11436" w:rsidRDefault="00E61DDD">
                    <w:pPr>
                      <w:spacing w:before="131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 xml:space="preserve">Page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973E1" w14:textId="3098D915" w:rsidR="00F11436" w:rsidRDefault="00E61D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3616" behindDoc="1" locked="0" layoutInCell="1" allowOverlap="1" wp14:anchorId="10704EE3" wp14:editId="073252A3">
              <wp:simplePos x="0" y="0"/>
              <wp:positionH relativeFrom="page">
                <wp:posOffset>1080770</wp:posOffset>
              </wp:positionH>
              <wp:positionV relativeFrom="page">
                <wp:posOffset>6917055</wp:posOffset>
              </wp:positionV>
              <wp:extent cx="6211570" cy="12700"/>
              <wp:effectExtent l="0" t="0" r="0" b="0"/>
              <wp:wrapNone/>
              <wp:docPr id="108747564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11570" cy="12700"/>
                      </a:xfrm>
                      <a:custGeom>
                        <a:avLst/>
                        <a:gdLst>
                          <a:gd name="T0" fmla="+- 0 8101 1702"/>
                          <a:gd name="T1" fmla="*/ T0 w 9782"/>
                          <a:gd name="T2" fmla="+- 0 10893 10893"/>
                          <a:gd name="T3" fmla="*/ 10893 h 20"/>
                          <a:gd name="T4" fmla="+- 0 8082 1702"/>
                          <a:gd name="T5" fmla="*/ T4 w 9782"/>
                          <a:gd name="T6" fmla="+- 0 10893 10893"/>
                          <a:gd name="T7" fmla="*/ 10893 h 20"/>
                          <a:gd name="T8" fmla="+- 0 8082 1702"/>
                          <a:gd name="T9" fmla="*/ T8 w 9782"/>
                          <a:gd name="T10" fmla="+- 0 10893 10893"/>
                          <a:gd name="T11" fmla="*/ 10893 h 20"/>
                          <a:gd name="T12" fmla="+- 0 1702 1702"/>
                          <a:gd name="T13" fmla="*/ T12 w 9782"/>
                          <a:gd name="T14" fmla="+- 0 10893 10893"/>
                          <a:gd name="T15" fmla="*/ 10893 h 20"/>
                          <a:gd name="T16" fmla="+- 0 1702 1702"/>
                          <a:gd name="T17" fmla="*/ T16 w 9782"/>
                          <a:gd name="T18" fmla="+- 0 10912 10893"/>
                          <a:gd name="T19" fmla="*/ 10912 h 20"/>
                          <a:gd name="T20" fmla="+- 0 8082 1702"/>
                          <a:gd name="T21" fmla="*/ T20 w 9782"/>
                          <a:gd name="T22" fmla="+- 0 10912 10893"/>
                          <a:gd name="T23" fmla="*/ 10912 h 20"/>
                          <a:gd name="T24" fmla="+- 0 8082 1702"/>
                          <a:gd name="T25" fmla="*/ T24 w 9782"/>
                          <a:gd name="T26" fmla="+- 0 10912 10893"/>
                          <a:gd name="T27" fmla="*/ 10912 h 20"/>
                          <a:gd name="T28" fmla="+- 0 8101 1702"/>
                          <a:gd name="T29" fmla="*/ T28 w 9782"/>
                          <a:gd name="T30" fmla="+- 0 10912 10893"/>
                          <a:gd name="T31" fmla="*/ 10912 h 20"/>
                          <a:gd name="T32" fmla="+- 0 8101 1702"/>
                          <a:gd name="T33" fmla="*/ T32 w 9782"/>
                          <a:gd name="T34" fmla="+- 0 10893 10893"/>
                          <a:gd name="T35" fmla="*/ 10893 h 20"/>
                          <a:gd name="T36" fmla="+- 0 11483 1702"/>
                          <a:gd name="T37" fmla="*/ T36 w 9782"/>
                          <a:gd name="T38" fmla="+- 0 10893 10893"/>
                          <a:gd name="T39" fmla="*/ 10893 h 20"/>
                          <a:gd name="T40" fmla="+- 0 8101 1702"/>
                          <a:gd name="T41" fmla="*/ T40 w 9782"/>
                          <a:gd name="T42" fmla="+- 0 10893 10893"/>
                          <a:gd name="T43" fmla="*/ 10893 h 20"/>
                          <a:gd name="T44" fmla="+- 0 8101 1702"/>
                          <a:gd name="T45" fmla="*/ T44 w 9782"/>
                          <a:gd name="T46" fmla="+- 0 10912 10893"/>
                          <a:gd name="T47" fmla="*/ 10912 h 20"/>
                          <a:gd name="T48" fmla="+- 0 11483 1702"/>
                          <a:gd name="T49" fmla="*/ T48 w 9782"/>
                          <a:gd name="T50" fmla="+- 0 10912 10893"/>
                          <a:gd name="T51" fmla="*/ 10912 h 20"/>
                          <a:gd name="T52" fmla="+- 0 11483 1702"/>
                          <a:gd name="T53" fmla="*/ T52 w 9782"/>
                          <a:gd name="T54" fmla="+- 0 10893 10893"/>
                          <a:gd name="T55" fmla="*/ 10893 h 2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</a:cxnLst>
                        <a:rect l="0" t="0" r="r" b="b"/>
                        <a:pathLst>
                          <a:path w="9782" h="20">
                            <a:moveTo>
                              <a:pt x="6399" y="0"/>
                            </a:moveTo>
                            <a:lnTo>
                              <a:pt x="6380" y="0"/>
                            </a:lnTo>
                            <a:lnTo>
                              <a:pt x="0" y="0"/>
                            </a:lnTo>
                            <a:lnTo>
                              <a:pt x="0" y="19"/>
                            </a:lnTo>
                            <a:lnTo>
                              <a:pt x="6380" y="19"/>
                            </a:lnTo>
                            <a:lnTo>
                              <a:pt x="6399" y="19"/>
                            </a:lnTo>
                            <a:lnTo>
                              <a:pt x="6399" y="0"/>
                            </a:lnTo>
                            <a:close/>
                            <a:moveTo>
                              <a:pt x="9781" y="0"/>
                            </a:moveTo>
                            <a:lnTo>
                              <a:pt x="6399" y="0"/>
                            </a:lnTo>
                            <a:lnTo>
                              <a:pt x="6399" y="19"/>
                            </a:lnTo>
                            <a:lnTo>
                              <a:pt x="9781" y="19"/>
                            </a:lnTo>
                            <a:lnTo>
                              <a:pt x="9781" y="0"/>
                            </a:lnTo>
                            <a:close/>
                          </a:path>
                        </a:pathLst>
                      </a:custGeom>
                      <a:solidFill>
                        <a:srgbClr val="FF1F6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F8526" id="AutoShape 4" o:spid="_x0000_s1026" style="position:absolute;margin-left:85.1pt;margin-top:544.65pt;width:489.1pt;height:1pt;z-index:-159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8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" path="m6399,r-19,l,,,19r6380,l6399,19r,-19xm9781,l6399,r,19l9781,19r,-19xe" fillcolor="#ff1f63" stroked="f">
              <v:path arrowok="t" o:connecttype="custom" o:connectlocs="4063365,6917055;4051300,6917055;4051300,6917055;0,6917055;0,6929120;4051300,6929120;4051300,6929120;4063365,6929120;4063365,6917055;6210935,6917055;4063365,6917055;4063365,6929120;6210935,6929120;6210935,6917055" o:connectangles="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4128" behindDoc="1" locked="0" layoutInCell="1" allowOverlap="1" wp14:anchorId="3F8F2432" wp14:editId="0DA621F3">
              <wp:simplePos x="0" y="0"/>
              <wp:positionH relativeFrom="page">
                <wp:posOffset>1068070</wp:posOffset>
              </wp:positionH>
              <wp:positionV relativeFrom="page">
                <wp:posOffset>7011670</wp:posOffset>
              </wp:positionV>
              <wp:extent cx="1317625" cy="339725"/>
              <wp:effectExtent l="0" t="0" r="0" b="0"/>
              <wp:wrapNone/>
              <wp:docPr id="163010689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7625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4B8397" w14:textId="77777777" w:rsidR="00F11436" w:rsidRDefault="00E61DDD">
                          <w:pPr>
                            <w:spacing w:before="131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8F24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84.1pt;margin-top:552.1pt;width:103.75pt;height:26.75pt;z-index:-1597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" filled="f" stroked="f">
              <v:textbox inset="0,0,0,0">
                <w:txbxContent>
                  <w:p w14:paraId="4E4B8397" w14:textId="77777777" w:rsidR="00F11436" w:rsidRDefault="00E61DDD">
                    <w:pPr>
                      <w:spacing w:before="131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 xml:space="preserve">Page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CD10C" w14:textId="2E1F4681" w:rsidR="00F11436" w:rsidRDefault="00E61D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5152" behindDoc="1" locked="0" layoutInCell="1" allowOverlap="1" wp14:anchorId="65F1459F" wp14:editId="0310948B">
              <wp:simplePos x="0" y="0"/>
              <wp:positionH relativeFrom="page">
                <wp:posOffset>671830</wp:posOffset>
              </wp:positionH>
              <wp:positionV relativeFrom="page">
                <wp:posOffset>10347960</wp:posOffset>
              </wp:positionV>
              <wp:extent cx="405765" cy="139700"/>
              <wp:effectExtent l="0" t="0" r="0" b="0"/>
              <wp:wrapNone/>
              <wp:docPr id="29562730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564ED" w14:textId="77777777" w:rsidR="00F11436" w:rsidRDefault="00E61DDD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F145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2.9pt;margin-top:814.8pt;width:31.95pt;height:11pt;z-index:-159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" filled="f" stroked="f">
              <v:textbox inset="0,0,0,0">
                <w:txbxContent>
                  <w:p w14:paraId="521564ED" w14:textId="77777777" w:rsidR="00F11436" w:rsidRDefault="00E61DDD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Page</w:t>
                    </w:r>
                    <w:r>
                      <w:rPr>
                        <w:rFonts w:ascii="Arial MT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30EB0" w14:textId="77777777" w:rsidR="00E61DDD" w:rsidRDefault="00E61DDD">
      <w:r>
        <w:separator/>
      </w:r>
    </w:p>
  </w:footnote>
  <w:footnote w:type="continuationSeparator" w:id="0">
    <w:p w14:paraId="329AC0CC" w14:textId="77777777" w:rsidR="00E61DDD" w:rsidRDefault="00E61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E3438"/>
    <w:multiLevelType w:val="hybridMultilevel"/>
    <w:tmpl w:val="111EF9E2"/>
    <w:lvl w:ilvl="0" w:tplc="EF507542">
      <w:start w:val="5"/>
      <w:numFmt w:val="decimal"/>
      <w:lvlText w:val="%1."/>
      <w:lvlJc w:val="left"/>
      <w:pPr>
        <w:ind w:left="432" w:hanging="315"/>
        <w:jc w:val="left"/>
      </w:pPr>
      <w:rPr>
        <w:rFonts w:ascii="Segoe UI" w:eastAsia="Segoe UI" w:hAnsi="Segoe UI" w:cs="Segoe UI" w:hint="default"/>
        <w:b/>
        <w:bCs/>
        <w:color w:val="FF1F63"/>
        <w:spacing w:val="-1"/>
        <w:w w:val="100"/>
        <w:sz w:val="28"/>
        <w:szCs w:val="28"/>
        <w:lang w:val="en-US" w:eastAsia="en-US" w:bidi="ar-SA"/>
      </w:rPr>
    </w:lvl>
    <w:lvl w:ilvl="1" w:tplc="BFF0E704">
      <w:numFmt w:val="bullet"/>
      <w:lvlText w:val="•"/>
      <w:lvlJc w:val="left"/>
      <w:pPr>
        <w:ind w:left="1397" w:hanging="315"/>
      </w:pPr>
      <w:rPr>
        <w:rFonts w:hint="default"/>
        <w:lang w:val="en-US" w:eastAsia="en-US" w:bidi="ar-SA"/>
      </w:rPr>
    </w:lvl>
    <w:lvl w:ilvl="2" w:tplc="00D2F222">
      <w:numFmt w:val="bullet"/>
      <w:lvlText w:val="•"/>
      <w:lvlJc w:val="left"/>
      <w:pPr>
        <w:ind w:left="2355" w:hanging="315"/>
      </w:pPr>
      <w:rPr>
        <w:rFonts w:hint="default"/>
        <w:lang w:val="en-US" w:eastAsia="en-US" w:bidi="ar-SA"/>
      </w:rPr>
    </w:lvl>
    <w:lvl w:ilvl="3" w:tplc="BDBA1F48">
      <w:numFmt w:val="bullet"/>
      <w:lvlText w:val="•"/>
      <w:lvlJc w:val="left"/>
      <w:pPr>
        <w:ind w:left="3313" w:hanging="315"/>
      </w:pPr>
      <w:rPr>
        <w:rFonts w:hint="default"/>
        <w:lang w:val="en-US" w:eastAsia="en-US" w:bidi="ar-SA"/>
      </w:rPr>
    </w:lvl>
    <w:lvl w:ilvl="4" w:tplc="98EAF450">
      <w:numFmt w:val="bullet"/>
      <w:lvlText w:val="•"/>
      <w:lvlJc w:val="left"/>
      <w:pPr>
        <w:ind w:left="4271" w:hanging="315"/>
      </w:pPr>
      <w:rPr>
        <w:rFonts w:hint="default"/>
        <w:lang w:val="en-US" w:eastAsia="en-US" w:bidi="ar-SA"/>
      </w:rPr>
    </w:lvl>
    <w:lvl w:ilvl="5" w:tplc="3A064204">
      <w:numFmt w:val="bullet"/>
      <w:lvlText w:val="•"/>
      <w:lvlJc w:val="left"/>
      <w:pPr>
        <w:ind w:left="5229" w:hanging="315"/>
      </w:pPr>
      <w:rPr>
        <w:rFonts w:hint="default"/>
        <w:lang w:val="en-US" w:eastAsia="en-US" w:bidi="ar-SA"/>
      </w:rPr>
    </w:lvl>
    <w:lvl w:ilvl="6" w:tplc="E0802326">
      <w:numFmt w:val="bullet"/>
      <w:lvlText w:val="•"/>
      <w:lvlJc w:val="left"/>
      <w:pPr>
        <w:ind w:left="6187" w:hanging="315"/>
      </w:pPr>
      <w:rPr>
        <w:rFonts w:hint="default"/>
        <w:lang w:val="en-US" w:eastAsia="en-US" w:bidi="ar-SA"/>
      </w:rPr>
    </w:lvl>
    <w:lvl w:ilvl="7" w:tplc="E1148286">
      <w:numFmt w:val="bullet"/>
      <w:lvlText w:val="•"/>
      <w:lvlJc w:val="left"/>
      <w:pPr>
        <w:ind w:left="7145" w:hanging="315"/>
      </w:pPr>
      <w:rPr>
        <w:rFonts w:hint="default"/>
        <w:lang w:val="en-US" w:eastAsia="en-US" w:bidi="ar-SA"/>
      </w:rPr>
    </w:lvl>
    <w:lvl w:ilvl="8" w:tplc="F3362966">
      <w:numFmt w:val="bullet"/>
      <w:lvlText w:val="•"/>
      <w:lvlJc w:val="left"/>
      <w:pPr>
        <w:ind w:left="8103" w:hanging="315"/>
      </w:pPr>
      <w:rPr>
        <w:rFonts w:hint="default"/>
        <w:lang w:val="en-US" w:eastAsia="en-US" w:bidi="ar-SA"/>
      </w:rPr>
    </w:lvl>
  </w:abstractNum>
  <w:abstractNum w:abstractNumId="1" w15:restartNumberingAfterBreak="0">
    <w:nsid w:val="15D06E5E"/>
    <w:multiLevelType w:val="hybridMultilevel"/>
    <w:tmpl w:val="9850AAC6"/>
    <w:lvl w:ilvl="0" w:tplc="E0ACA510">
      <w:start w:val="1"/>
      <w:numFmt w:val="decimal"/>
      <w:lvlText w:val="%1."/>
      <w:lvlJc w:val="left"/>
      <w:pPr>
        <w:ind w:left="432" w:hanging="315"/>
        <w:jc w:val="left"/>
      </w:pPr>
      <w:rPr>
        <w:rFonts w:ascii="Segoe UI" w:eastAsia="Segoe UI" w:hAnsi="Segoe UI" w:cs="Segoe UI" w:hint="default"/>
        <w:b/>
        <w:bCs/>
        <w:color w:val="FF1F63"/>
        <w:spacing w:val="-1"/>
        <w:w w:val="100"/>
        <w:sz w:val="28"/>
        <w:szCs w:val="28"/>
        <w:lang w:val="en-US" w:eastAsia="en-US" w:bidi="ar-SA"/>
      </w:rPr>
    </w:lvl>
    <w:lvl w:ilvl="1" w:tplc="E7925006">
      <w:start w:val="1"/>
      <w:numFmt w:val="lowerLetter"/>
      <w:lvlText w:val="%2."/>
      <w:lvlJc w:val="left"/>
      <w:pPr>
        <w:ind w:left="518" w:hanging="262"/>
        <w:jc w:val="left"/>
      </w:pPr>
      <w:rPr>
        <w:rFonts w:ascii="Trebuchet MS" w:eastAsia="Trebuchet MS" w:hAnsi="Trebuchet MS" w:cs="Trebuchet MS" w:hint="default"/>
        <w:i/>
        <w:iCs/>
        <w:spacing w:val="-1"/>
        <w:w w:val="100"/>
        <w:sz w:val="18"/>
        <w:szCs w:val="18"/>
        <w:lang w:val="en-US" w:eastAsia="en-US" w:bidi="ar-SA"/>
      </w:rPr>
    </w:lvl>
    <w:lvl w:ilvl="2" w:tplc="4BD2405E">
      <w:numFmt w:val="bullet"/>
      <w:lvlText w:val="•"/>
      <w:lvlJc w:val="left"/>
      <w:pPr>
        <w:ind w:left="1575" w:hanging="262"/>
      </w:pPr>
      <w:rPr>
        <w:rFonts w:hint="default"/>
        <w:lang w:val="en-US" w:eastAsia="en-US" w:bidi="ar-SA"/>
      </w:rPr>
    </w:lvl>
    <w:lvl w:ilvl="3" w:tplc="AB2C4CAA">
      <w:numFmt w:val="bullet"/>
      <w:lvlText w:val="•"/>
      <w:lvlJc w:val="left"/>
      <w:pPr>
        <w:ind w:left="2630" w:hanging="262"/>
      </w:pPr>
      <w:rPr>
        <w:rFonts w:hint="default"/>
        <w:lang w:val="en-US" w:eastAsia="en-US" w:bidi="ar-SA"/>
      </w:rPr>
    </w:lvl>
    <w:lvl w:ilvl="4" w:tplc="A9B2BEB0">
      <w:numFmt w:val="bullet"/>
      <w:lvlText w:val="•"/>
      <w:lvlJc w:val="left"/>
      <w:pPr>
        <w:ind w:left="3686" w:hanging="262"/>
      </w:pPr>
      <w:rPr>
        <w:rFonts w:hint="default"/>
        <w:lang w:val="en-US" w:eastAsia="en-US" w:bidi="ar-SA"/>
      </w:rPr>
    </w:lvl>
    <w:lvl w:ilvl="5" w:tplc="E95AC308">
      <w:numFmt w:val="bullet"/>
      <w:lvlText w:val="•"/>
      <w:lvlJc w:val="left"/>
      <w:pPr>
        <w:ind w:left="4741" w:hanging="262"/>
      </w:pPr>
      <w:rPr>
        <w:rFonts w:hint="default"/>
        <w:lang w:val="en-US" w:eastAsia="en-US" w:bidi="ar-SA"/>
      </w:rPr>
    </w:lvl>
    <w:lvl w:ilvl="6" w:tplc="B3240C84">
      <w:numFmt w:val="bullet"/>
      <w:lvlText w:val="•"/>
      <w:lvlJc w:val="left"/>
      <w:pPr>
        <w:ind w:left="5797" w:hanging="262"/>
      </w:pPr>
      <w:rPr>
        <w:rFonts w:hint="default"/>
        <w:lang w:val="en-US" w:eastAsia="en-US" w:bidi="ar-SA"/>
      </w:rPr>
    </w:lvl>
    <w:lvl w:ilvl="7" w:tplc="91E20AD4">
      <w:numFmt w:val="bullet"/>
      <w:lvlText w:val="•"/>
      <w:lvlJc w:val="left"/>
      <w:pPr>
        <w:ind w:left="6852" w:hanging="262"/>
      </w:pPr>
      <w:rPr>
        <w:rFonts w:hint="default"/>
        <w:lang w:val="en-US" w:eastAsia="en-US" w:bidi="ar-SA"/>
      </w:rPr>
    </w:lvl>
    <w:lvl w:ilvl="8" w:tplc="AFD63D90">
      <w:numFmt w:val="bullet"/>
      <w:lvlText w:val="•"/>
      <w:lvlJc w:val="left"/>
      <w:pPr>
        <w:ind w:left="7908" w:hanging="262"/>
      </w:pPr>
      <w:rPr>
        <w:rFonts w:hint="default"/>
        <w:lang w:val="en-US" w:eastAsia="en-US" w:bidi="ar-SA"/>
      </w:rPr>
    </w:lvl>
  </w:abstractNum>
  <w:abstractNum w:abstractNumId="2" w15:restartNumberingAfterBreak="0">
    <w:nsid w:val="2449503E"/>
    <w:multiLevelType w:val="hybridMultilevel"/>
    <w:tmpl w:val="26588AB8"/>
    <w:lvl w:ilvl="0" w:tplc="44DC3494">
      <w:start w:val="1"/>
      <w:numFmt w:val="decimal"/>
      <w:lvlText w:val="%1."/>
      <w:lvlJc w:val="left"/>
      <w:pPr>
        <w:ind w:left="323" w:hanging="206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en-US" w:eastAsia="en-US" w:bidi="ar-SA"/>
      </w:rPr>
    </w:lvl>
    <w:lvl w:ilvl="1" w:tplc="669A8474">
      <w:numFmt w:val="bullet"/>
      <w:lvlText w:val="•"/>
      <w:lvlJc w:val="left"/>
      <w:pPr>
        <w:ind w:left="1289" w:hanging="206"/>
      </w:pPr>
      <w:rPr>
        <w:rFonts w:hint="default"/>
        <w:lang w:val="en-US" w:eastAsia="en-US" w:bidi="ar-SA"/>
      </w:rPr>
    </w:lvl>
    <w:lvl w:ilvl="2" w:tplc="F96C5508">
      <w:numFmt w:val="bullet"/>
      <w:lvlText w:val="•"/>
      <w:lvlJc w:val="left"/>
      <w:pPr>
        <w:ind w:left="2259" w:hanging="206"/>
      </w:pPr>
      <w:rPr>
        <w:rFonts w:hint="default"/>
        <w:lang w:val="en-US" w:eastAsia="en-US" w:bidi="ar-SA"/>
      </w:rPr>
    </w:lvl>
    <w:lvl w:ilvl="3" w:tplc="7F2EAA04">
      <w:numFmt w:val="bullet"/>
      <w:lvlText w:val="•"/>
      <w:lvlJc w:val="left"/>
      <w:pPr>
        <w:ind w:left="3229" w:hanging="206"/>
      </w:pPr>
      <w:rPr>
        <w:rFonts w:hint="default"/>
        <w:lang w:val="en-US" w:eastAsia="en-US" w:bidi="ar-SA"/>
      </w:rPr>
    </w:lvl>
    <w:lvl w:ilvl="4" w:tplc="F5A2DA1C">
      <w:numFmt w:val="bullet"/>
      <w:lvlText w:val="•"/>
      <w:lvlJc w:val="left"/>
      <w:pPr>
        <w:ind w:left="4199" w:hanging="206"/>
      </w:pPr>
      <w:rPr>
        <w:rFonts w:hint="default"/>
        <w:lang w:val="en-US" w:eastAsia="en-US" w:bidi="ar-SA"/>
      </w:rPr>
    </w:lvl>
    <w:lvl w:ilvl="5" w:tplc="10643B3E">
      <w:numFmt w:val="bullet"/>
      <w:lvlText w:val="•"/>
      <w:lvlJc w:val="left"/>
      <w:pPr>
        <w:ind w:left="5169" w:hanging="206"/>
      </w:pPr>
      <w:rPr>
        <w:rFonts w:hint="default"/>
        <w:lang w:val="en-US" w:eastAsia="en-US" w:bidi="ar-SA"/>
      </w:rPr>
    </w:lvl>
    <w:lvl w:ilvl="6" w:tplc="16E6C202">
      <w:numFmt w:val="bullet"/>
      <w:lvlText w:val="•"/>
      <w:lvlJc w:val="left"/>
      <w:pPr>
        <w:ind w:left="6139" w:hanging="206"/>
      </w:pPr>
      <w:rPr>
        <w:rFonts w:hint="default"/>
        <w:lang w:val="en-US" w:eastAsia="en-US" w:bidi="ar-SA"/>
      </w:rPr>
    </w:lvl>
    <w:lvl w:ilvl="7" w:tplc="558C7542">
      <w:numFmt w:val="bullet"/>
      <w:lvlText w:val="•"/>
      <w:lvlJc w:val="left"/>
      <w:pPr>
        <w:ind w:left="7109" w:hanging="206"/>
      </w:pPr>
      <w:rPr>
        <w:rFonts w:hint="default"/>
        <w:lang w:val="en-US" w:eastAsia="en-US" w:bidi="ar-SA"/>
      </w:rPr>
    </w:lvl>
    <w:lvl w:ilvl="8" w:tplc="02BE864E">
      <w:numFmt w:val="bullet"/>
      <w:lvlText w:val="•"/>
      <w:lvlJc w:val="left"/>
      <w:pPr>
        <w:ind w:left="8079" w:hanging="206"/>
      </w:pPr>
      <w:rPr>
        <w:rFonts w:hint="default"/>
        <w:lang w:val="en-US" w:eastAsia="en-US" w:bidi="ar-SA"/>
      </w:rPr>
    </w:lvl>
  </w:abstractNum>
  <w:abstractNum w:abstractNumId="3" w15:restartNumberingAfterBreak="0">
    <w:nsid w:val="31DE48E5"/>
    <w:multiLevelType w:val="hybridMultilevel"/>
    <w:tmpl w:val="5CEC48A4"/>
    <w:lvl w:ilvl="0" w:tplc="15B2BD78">
      <w:numFmt w:val="bullet"/>
      <w:lvlText w:val=""/>
      <w:lvlJc w:val="left"/>
      <w:pPr>
        <w:ind w:left="446" w:hanging="171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558A0A20">
      <w:numFmt w:val="bullet"/>
      <w:lvlText w:val="•"/>
      <w:lvlJc w:val="left"/>
      <w:pPr>
        <w:ind w:left="692" w:hanging="171"/>
      </w:pPr>
      <w:rPr>
        <w:rFonts w:hint="default"/>
        <w:lang w:val="en-US" w:eastAsia="en-US" w:bidi="ar-SA"/>
      </w:rPr>
    </w:lvl>
    <w:lvl w:ilvl="2" w:tplc="C178A462">
      <w:numFmt w:val="bullet"/>
      <w:lvlText w:val="•"/>
      <w:lvlJc w:val="left"/>
      <w:pPr>
        <w:ind w:left="945" w:hanging="171"/>
      </w:pPr>
      <w:rPr>
        <w:rFonts w:hint="default"/>
        <w:lang w:val="en-US" w:eastAsia="en-US" w:bidi="ar-SA"/>
      </w:rPr>
    </w:lvl>
    <w:lvl w:ilvl="3" w:tplc="E8A21D3C">
      <w:numFmt w:val="bullet"/>
      <w:lvlText w:val="•"/>
      <w:lvlJc w:val="left"/>
      <w:pPr>
        <w:ind w:left="1197" w:hanging="171"/>
      </w:pPr>
      <w:rPr>
        <w:rFonts w:hint="default"/>
        <w:lang w:val="en-US" w:eastAsia="en-US" w:bidi="ar-SA"/>
      </w:rPr>
    </w:lvl>
    <w:lvl w:ilvl="4" w:tplc="EA7E80B2">
      <w:numFmt w:val="bullet"/>
      <w:lvlText w:val="•"/>
      <w:lvlJc w:val="left"/>
      <w:pPr>
        <w:ind w:left="1450" w:hanging="171"/>
      </w:pPr>
      <w:rPr>
        <w:rFonts w:hint="default"/>
        <w:lang w:val="en-US" w:eastAsia="en-US" w:bidi="ar-SA"/>
      </w:rPr>
    </w:lvl>
    <w:lvl w:ilvl="5" w:tplc="CD7C91E2">
      <w:numFmt w:val="bullet"/>
      <w:lvlText w:val="•"/>
      <w:lvlJc w:val="left"/>
      <w:pPr>
        <w:ind w:left="1703" w:hanging="171"/>
      </w:pPr>
      <w:rPr>
        <w:rFonts w:hint="default"/>
        <w:lang w:val="en-US" w:eastAsia="en-US" w:bidi="ar-SA"/>
      </w:rPr>
    </w:lvl>
    <w:lvl w:ilvl="6" w:tplc="227C69E2">
      <w:numFmt w:val="bullet"/>
      <w:lvlText w:val="•"/>
      <w:lvlJc w:val="left"/>
      <w:pPr>
        <w:ind w:left="1955" w:hanging="171"/>
      </w:pPr>
      <w:rPr>
        <w:rFonts w:hint="default"/>
        <w:lang w:val="en-US" w:eastAsia="en-US" w:bidi="ar-SA"/>
      </w:rPr>
    </w:lvl>
    <w:lvl w:ilvl="7" w:tplc="9704FCB0">
      <w:numFmt w:val="bullet"/>
      <w:lvlText w:val="•"/>
      <w:lvlJc w:val="left"/>
      <w:pPr>
        <w:ind w:left="2208" w:hanging="171"/>
      </w:pPr>
      <w:rPr>
        <w:rFonts w:hint="default"/>
        <w:lang w:val="en-US" w:eastAsia="en-US" w:bidi="ar-SA"/>
      </w:rPr>
    </w:lvl>
    <w:lvl w:ilvl="8" w:tplc="6FC8D628">
      <w:numFmt w:val="bullet"/>
      <w:lvlText w:val="•"/>
      <w:lvlJc w:val="left"/>
      <w:pPr>
        <w:ind w:left="2460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3D2326EE"/>
    <w:multiLevelType w:val="hybridMultilevel"/>
    <w:tmpl w:val="4080CCE0"/>
    <w:lvl w:ilvl="0" w:tplc="5F12AB0E">
      <w:numFmt w:val="bullet"/>
      <w:lvlText w:val=""/>
      <w:lvlJc w:val="left"/>
      <w:pPr>
        <w:ind w:left="47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FEA000E">
      <w:numFmt w:val="bullet"/>
      <w:lvlText w:val="•"/>
      <w:lvlJc w:val="left"/>
      <w:pPr>
        <w:ind w:left="1433" w:hanging="361"/>
      </w:pPr>
      <w:rPr>
        <w:rFonts w:hint="default"/>
        <w:lang w:val="en-US" w:eastAsia="en-US" w:bidi="ar-SA"/>
      </w:rPr>
    </w:lvl>
    <w:lvl w:ilvl="2" w:tplc="95905360">
      <w:numFmt w:val="bullet"/>
      <w:lvlText w:val="•"/>
      <w:lvlJc w:val="left"/>
      <w:pPr>
        <w:ind w:left="2387" w:hanging="361"/>
      </w:pPr>
      <w:rPr>
        <w:rFonts w:hint="default"/>
        <w:lang w:val="en-US" w:eastAsia="en-US" w:bidi="ar-SA"/>
      </w:rPr>
    </w:lvl>
    <w:lvl w:ilvl="3" w:tplc="16ECC2F8">
      <w:numFmt w:val="bullet"/>
      <w:lvlText w:val="•"/>
      <w:lvlJc w:val="left"/>
      <w:pPr>
        <w:ind w:left="3341" w:hanging="361"/>
      </w:pPr>
      <w:rPr>
        <w:rFonts w:hint="default"/>
        <w:lang w:val="en-US" w:eastAsia="en-US" w:bidi="ar-SA"/>
      </w:rPr>
    </w:lvl>
    <w:lvl w:ilvl="4" w:tplc="4F9EDE5C">
      <w:numFmt w:val="bullet"/>
      <w:lvlText w:val="•"/>
      <w:lvlJc w:val="left"/>
      <w:pPr>
        <w:ind w:left="4295" w:hanging="361"/>
      </w:pPr>
      <w:rPr>
        <w:rFonts w:hint="default"/>
        <w:lang w:val="en-US" w:eastAsia="en-US" w:bidi="ar-SA"/>
      </w:rPr>
    </w:lvl>
    <w:lvl w:ilvl="5" w:tplc="2500D08A">
      <w:numFmt w:val="bullet"/>
      <w:lvlText w:val="•"/>
      <w:lvlJc w:val="left"/>
      <w:pPr>
        <w:ind w:left="5249" w:hanging="361"/>
      </w:pPr>
      <w:rPr>
        <w:rFonts w:hint="default"/>
        <w:lang w:val="en-US" w:eastAsia="en-US" w:bidi="ar-SA"/>
      </w:rPr>
    </w:lvl>
    <w:lvl w:ilvl="6" w:tplc="F9C251A2">
      <w:numFmt w:val="bullet"/>
      <w:lvlText w:val="•"/>
      <w:lvlJc w:val="left"/>
      <w:pPr>
        <w:ind w:left="6203" w:hanging="361"/>
      </w:pPr>
      <w:rPr>
        <w:rFonts w:hint="default"/>
        <w:lang w:val="en-US" w:eastAsia="en-US" w:bidi="ar-SA"/>
      </w:rPr>
    </w:lvl>
    <w:lvl w:ilvl="7" w:tplc="30A20E64">
      <w:numFmt w:val="bullet"/>
      <w:lvlText w:val="•"/>
      <w:lvlJc w:val="left"/>
      <w:pPr>
        <w:ind w:left="7157" w:hanging="361"/>
      </w:pPr>
      <w:rPr>
        <w:rFonts w:hint="default"/>
        <w:lang w:val="en-US" w:eastAsia="en-US" w:bidi="ar-SA"/>
      </w:rPr>
    </w:lvl>
    <w:lvl w:ilvl="8" w:tplc="97844832">
      <w:numFmt w:val="bullet"/>
      <w:lvlText w:val="•"/>
      <w:lvlJc w:val="left"/>
      <w:pPr>
        <w:ind w:left="8111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D605AB0"/>
    <w:multiLevelType w:val="hybridMultilevel"/>
    <w:tmpl w:val="9C96AF18"/>
    <w:lvl w:ilvl="0" w:tplc="BBA40214">
      <w:numFmt w:val="bullet"/>
      <w:lvlText w:val=""/>
      <w:lvlJc w:val="left"/>
      <w:pPr>
        <w:ind w:left="859" w:hanging="579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E36EE14">
      <w:numFmt w:val="bullet"/>
      <w:lvlText w:val="•"/>
      <w:lvlJc w:val="left"/>
      <w:pPr>
        <w:ind w:left="1775" w:hanging="579"/>
      </w:pPr>
      <w:rPr>
        <w:rFonts w:hint="default"/>
        <w:lang w:val="en-US" w:eastAsia="en-US" w:bidi="ar-SA"/>
      </w:rPr>
    </w:lvl>
    <w:lvl w:ilvl="2" w:tplc="F3663D1E">
      <w:numFmt w:val="bullet"/>
      <w:lvlText w:val="•"/>
      <w:lvlJc w:val="left"/>
      <w:pPr>
        <w:ind w:left="2691" w:hanging="579"/>
      </w:pPr>
      <w:rPr>
        <w:rFonts w:hint="default"/>
        <w:lang w:val="en-US" w:eastAsia="en-US" w:bidi="ar-SA"/>
      </w:rPr>
    </w:lvl>
    <w:lvl w:ilvl="3" w:tplc="0524A5DC">
      <w:numFmt w:val="bullet"/>
      <w:lvlText w:val="•"/>
      <w:lvlJc w:val="left"/>
      <w:pPr>
        <w:ind w:left="3607" w:hanging="579"/>
      </w:pPr>
      <w:rPr>
        <w:rFonts w:hint="default"/>
        <w:lang w:val="en-US" w:eastAsia="en-US" w:bidi="ar-SA"/>
      </w:rPr>
    </w:lvl>
    <w:lvl w:ilvl="4" w:tplc="84F4149C">
      <w:numFmt w:val="bullet"/>
      <w:lvlText w:val="•"/>
      <w:lvlJc w:val="left"/>
      <w:pPr>
        <w:ind w:left="4523" w:hanging="579"/>
      </w:pPr>
      <w:rPr>
        <w:rFonts w:hint="default"/>
        <w:lang w:val="en-US" w:eastAsia="en-US" w:bidi="ar-SA"/>
      </w:rPr>
    </w:lvl>
    <w:lvl w:ilvl="5" w:tplc="0A5A8812">
      <w:numFmt w:val="bullet"/>
      <w:lvlText w:val="•"/>
      <w:lvlJc w:val="left"/>
      <w:pPr>
        <w:ind w:left="5439" w:hanging="579"/>
      </w:pPr>
      <w:rPr>
        <w:rFonts w:hint="default"/>
        <w:lang w:val="en-US" w:eastAsia="en-US" w:bidi="ar-SA"/>
      </w:rPr>
    </w:lvl>
    <w:lvl w:ilvl="6" w:tplc="9F1C82C0">
      <w:numFmt w:val="bullet"/>
      <w:lvlText w:val="•"/>
      <w:lvlJc w:val="left"/>
      <w:pPr>
        <w:ind w:left="6355" w:hanging="579"/>
      </w:pPr>
      <w:rPr>
        <w:rFonts w:hint="default"/>
        <w:lang w:val="en-US" w:eastAsia="en-US" w:bidi="ar-SA"/>
      </w:rPr>
    </w:lvl>
    <w:lvl w:ilvl="7" w:tplc="9F2E2C5C">
      <w:numFmt w:val="bullet"/>
      <w:lvlText w:val="•"/>
      <w:lvlJc w:val="left"/>
      <w:pPr>
        <w:ind w:left="7271" w:hanging="579"/>
      </w:pPr>
      <w:rPr>
        <w:rFonts w:hint="default"/>
        <w:lang w:val="en-US" w:eastAsia="en-US" w:bidi="ar-SA"/>
      </w:rPr>
    </w:lvl>
    <w:lvl w:ilvl="8" w:tplc="1688B03A">
      <w:numFmt w:val="bullet"/>
      <w:lvlText w:val="•"/>
      <w:lvlJc w:val="left"/>
      <w:pPr>
        <w:ind w:left="8187" w:hanging="579"/>
      </w:pPr>
      <w:rPr>
        <w:rFonts w:hint="default"/>
        <w:lang w:val="en-US" w:eastAsia="en-US" w:bidi="ar-SA"/>
      </w:rPr>
    </w:lvl>
  </w:abstractNum>
  <w:abstractNum w:abstractNumId="6" w15:restartNumberingAfterBreak="0">
    <w:nsid w:val="43CF188E"/>
    <w:multiLevelType w:val="hybridMultilevel"/>
    <w:tmpl w:val="4A8AE6B6"/>
    <w:lvl w:ilvl="0" w:tplc="54DCF2F0">
      <w:numFmt w:val="bullet"/>
      <w:lvlText w:val=""/>
      <w:lvlJc w:val="left"/>
      <w:pPr>
        <w:ind w:left="446" w:hanging="171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6382FCF4">
      <w:numFmt w:val="bullet"/>
      <w:lvlText w:val="•"/>
      <w:lvlJc w:val="left"/>
      <w:pPr>
        <w:ind w:left="692" w:hanging="171"/>
      </w:pPr>
      <w:rPr>
        <w:rFonts w:hint="default"/>
        <w:lang w:val="en-US" w:eastAsia="en-US" w:bidi="ar-SA"/>
      </w:rPr>
    </w:lvl>
    <w:lvl w:ilvl="2" w:tplc="A1548BE0">
      <w:numFmt w:val="bullet"/>
      <w:lvlText w:val="•"/>
      <w:lvlJc w:val="left"/>
      <w:pPr>
        <w:ind w:left="945" w:hanging="171"/>
      </w:pPr>
      <w:rPr>
        <w:rFonts w:hint="default"/>
        <w:lang w:val="en-US" w:eastAsia="en-US" w:bidi="ar-SA"/>
      </w:rPr>
    </w:lvl>
    <w:lvl w:ilvl="3" w:tplc="90326716">
      <w:numFmt w:val="bullet"/>
      <w:lvlText w:val="•"/>
      <w:lvlJc w:val="left"/>
      <w:pPr>
        <w:ind w:left="1197" w:hanging="171"/>
      </w:pPr>
      <w:rPr>
        <w:rFonts w:hint="default"/>
        <w:lang w:val="en-US" w:eastAsia="en-US" w:bidi="ar-SA"/>
      </w:rPr>
    </w:lvl>
    <w:lvl w:ilvl="4" w:tplc="3B92D186">
      <w:numFmt w:val="bullet"/>
      <w:lvlText w:val="•"/>
      <w:lvlJc w:val="left"/>
      <w:pPr>
        <w:ind w:left="1450" w:hanging="171"/>
      </w:pPr>
      <w:rPr>
        <w:rFonts w:hint="default"/>
        <w:lang w:val="en-US" w:eastAsia="en-US" w:bidi="ar-SA"/>
      </w:rPr>
    </w:lvl>
    <w:lvl w:ilvl="5" w:tplc="9176027A">
      <w:numFmt w:val="bullet"/>
      <w:lvlText w:val="•"/>
      <w:lvlJc w:val="left"/>
      <w:pPr>
        <w:ind w:left="1703" w:hanging="171"/>
      </w:pPr>
      <w:rPr>
        <w:rFonts w:hint="default"/>
        <w:lang w:val="en-US" w:eastAsia="en-US" w:bidi="ar-SA"/>
      </w:rPr>
    </w:lvl>
    <w:lvl w:ilvl="6" w:tplc="85A692E6">
      <w:numFmt w:val="bullet"/>
      <w:lvlText w:val="•"/>
      <w:lvlJc w:val="left"/>
      <w:pPr>
        <w:ind w:left="1955" w:hanging="171"/>
      </w:pPr>
      <w:rPr>
        <w:rFonts w:hint="default"/>
        <w:lang w:val="en-US" w:eastAsia="en-US" w:bidi="ar-SA"/>
      </w:rPr>
    </w:lvl>
    <w:lvl w:ilvl="7" w:tplc="2E3C2CF6">
      <w:numFmt w:val="bullet"/>
      <w:lvlText w:val="•"/>
      <w:lvlJc w:val="left"/>
      <w:pPr>
        <w:ind w:left="2208" w:hanging="171"/>
      </w:pPr>
      <w:rPr>
        <w:rFonts w:hint="default"/>
        <w:lang w:val="en-US" w:eastAsia="en-US" w:bidi="ar-SA"/>
      </w:rPr>
    </w:lvl>
    <w:lvl w:ilvl="8" w:tplc="5824C5C0">
      <w:numFmt w:val="bullet"/>
      <w:lvlText w:val="•"/>
      <w:lvlJc w:val="left"/>
      <w:pPr>
        <w:ind w:left="2460" w:hanging="171"/>
      </w:pPr>
      <w:rPr>
        <w:rFonts w:hint="default"/>
        <w:lang w:val="en-US" w:eastAsia="en-US" w:bidi="ar-SA"/>
      </w:rPr>
    </w:lvl>
  </w:abstractNum>
  <w:abstractNum w:abstractNumId="7" w15:restartNumberingAfterBreak="0">
    <w:nsid w:val="62122284"/>
    <w:multiLevelType w:val="hybridMultilevel"/>
    <w:tmpl w:val="D466D4DC"/>
    <w:lvl w:ilvl="0" w:tplc="929CE270">
      <w:start w:val="5"/>
      <w:numFmt w:val="decimal"/>
      <w:lvlText w:val="%1."/>
      <w:lvlJc w:val="left"/>
      <w:pPr>
        <w:ind w:left="323" w:hanging="206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en-US" w:eastAsia="en-US" w:bidi="ar-SA"/>
      </w:rPr>
    </w:lvl>
    <w:lvl w:ilvl="1" w:tplc="97CAC122">
      <w:numFmt w:val="bullet"/>
      <w:lvlText w:val="•"/>
      <w:lvlJc w:val="left"/>
      <w:pPr>
        <w:ind w:left="1289" w:hanging="206"/>
      </w:pPr>
      <w:rPr>
        <w:rFonts w:hint="default"/>
        <w:lang w:val="en-US" w:eastAsia="en-US" w:bidi="ar-SA"/>
      </w:rPr>
    </w:lvl>
    <w:lvl w:ilvl="2" w:tplc="C64A9B70">
      <w:numFmt w:val="bullet"/>
      <w:lvlText w:val="•"/>
      <w:lvlJc w:val="left"/>
      <w:pPr>
        <w:ind w:left="2259" w:hanging="206"/>
      </w:pPr>
      <w:rPr>
        <w:rFonts w:hint="default"/>
        <w:lang w:val="en-US" w:eastAsia="en-US" w:bidi="ar-SA"/>
      </w:rPr>
    </w:lvl>
    <w:lvl w:ilvl="3" w:tplc="A7947E78">
      <w:numFmt w:val="bullet"/>
      <w:lvlText w:val="•"/>
      <w:lvlJc w:val="left"/>
      <w:pPr>
        <w:ind w:left="3229" w:hanging="206"/>
      </w:pPr>
      <w:rPr>
        <w:rFonts w:hint="default"/>
        <w:lang w:val="en-US" w:eastAsia="en-US" w:bidi="ar-SA"/>
      </w:rPr>
    </w:lvl>
    <w:lvl w:ilvl="4" w:tplc="39E8FE6A">
      <w:numFmt w:val="bullet"/>
      <w:lvlText w:val="•"/>
      <w:lvlJc w:val="left"/>
      <w:pPr>
        <w:ind w:left="4199" w:hanging="206"/>
      </w:pPr>
      <w:rPr>
        <w:rFonts w:hint="default"/>
        <w:lang w:val="en-US" w:eastAsia="en-US" w:bidi="ar-SA"/>
      </w:rPr>
    </w:lvl>
    <w:lvl w:ilvl="5" w:tplc="C9FA2736">
      <w:numFmt w:val="bullet"/>
      <w:lvlText w:val="•"/>
      <w:lvlJc w:val="left"/>
      <w:pPr>
        <w:ind w:left="5169" w:hanging="206"/>
      </w:pPr>
      <w:rPr>
        <w:rFonts w:hint="default"/>
        <w:lang w:val="en-US" w:eastAsia="en-US" w:bidi="ar-SA"/>
      </w:rPr>
    </w:lvl>
    <w:lvl w:ilvl="6" w:tplc="B1F8F6A0">
      <w:numFmt w:val="bullet"/>
      <w:lvlText w:val="•"/>
      <w:lvlJc w:val="left"/>
      <w:pPr>
        <w:ind w:left="6139" w:hanging="206"/>
      </w:pPr>
      <w:rPr>
        <w:rFonts w:hint="default"/>
        <w:lang w:val="en-US" w:eastAsia="en-US" w:bidi="ar-SA"/>
      </w:rPr>
    </w:lvl>
    <w:lvl w:ilvl="7" w:tplc="00B6884C">
      <w:numFmt w:val="bullet"/>
      <w:lvlText w:val="•"/>
      <w:lvlJc w:val="left"/>
      <w:pPr>
        <w:ind w:left="7109" w:hanging="206"/>
      </w:pPr>
      <w:rPr>
        <w:rFonts w:hint="default"/>
        <w:lang w:val="en-US" w:eastAsia="en-US" w:bidi="ar-SA"/>
      </w:rPr>
    </w:lvl>
    <w:lvl w:ilvl="8" w:tplc="4CF26528">
      <w:numFmt w:val="bullet"/>
      <w:lvlText w:val="•"/>
      <w:lvlJc w:val="left"/>
      <w:pPr>
        <w:ind w:left="8079" w:hanging="206"/>
      </w:pPr>
      <w:rPr>
        <w:rFonts w:hint="default"/>
        <w:lang w:val="en-US" w:eastAsia="en-US" w:bidi="ar-SA"/>
      </w:rPr>
    </w:lvl>
  </w:abstractNum>
  <w:abstractNum w:abstractNumId="8" w15:restartNumberingAfterBreak="0">
    <w:nsid w:val="6CB22AC0"/>
    <w:multiLevelType w:val="hybridMultilevel"/>
    <w:tmpl w:val="A9720686"/>
    <w:lvl w:ilvl="0" w:tplc="C2420F04">
      <w:numFmt w:val="bullet"/>
      <w:lvlText w:val=""/>
      <w:lvlJc w:val="left"/>
      <w:pPr>
        <w:ind w:left="446" w:hanging="171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4B1863FE">
      <w:numFmt w:val="bullet"/>
      <w:lvlText w:val="•"/>
      <w:lvlJc w:val="left"/>
      <w:pPr>
        <w:ind w:left="692" w:hanging="171"/>
      </w:pPr>
      <w:rPr>
        <w:rFonts w:hint="default"/>
        <w:lang w:val="en-US" w:eastAsia="en-US" w:bidi="ar-SA"/>
      </w:rPr>
    </w:lvl>
    <w:lvl w:ilvl="2" w:tplc="79B4867C">
      <w:numFmt w:val="bullet"/>
      <w:lvlText w:val="•"/>
      <w:lvlJc w:val="left"/>
      <w:pPr>
        <w:ind w:left="945" w:hanging="171"/>
      </w:pPr>
      <w:rPr>
        <w:rFonts w:hint="default"/>
        <w:lang w:val="en-US" w:eastAsia="en-US" w:bidi="ar-SA"/>
      </w:rPr>
    </w:lvl>
    <w:lvl w:ilvl="3" w:tplc="AAD4FD3E">
      <w:numFmt w:val="bullet"/>
      <w:lvlText w:val="•"/>
      <w:lvlJc w:val="left"/>
      <w:pPr>
        <w:ind w:left="1197" w:hanging="171"/>
      </w:pPr>
      <w:rPr>
        <w:rFonts w:hint="default"/>
        <w:lang w:val="en-US" w:eastAsia="en-US" w:bidi="ar-SA"/>
      </w:rPr>
    </w:lvl>
    <w:lvl w:ilvl="4" w:tplc="EB5A5C98">
      <w:numFmt w:val="bullet"/>
      <w:lvlText w:val="•"/>
      <w:lvlJc w:val="left"/>
      <w:pPr>
        <w:ind w:left="1450" w:hanging="171"/>
      </w:pPr>
      <w:rPr>
        <w:rFonts w:hint="default"/>
        <w:lang w:val="en-US" w:eastAsia="en-US" w:bidi="ar-SA"/>
      </w:rPr>
    </w:lvl>
    <w:lvl w:ilvl="5" w:tplc="9B6AA584">
      <w:numFmt w:val="bullet"/>
      <w:lvlText w:val="•"/>
      <w:lvlJc w:val="left"/>
      <w:pPr>
        <w:ind w:left="1703" w:hanging="171"/>
      </w:pPr>
      <w:rPr>
        <w:rFonts w:hint="default"/>
        <w:lang w:val="en-US" w:eastAsia="en-US" w:bidi="ar-SA"/>
      </w:rPr>
    </w:lvl>
    <w:lvl w:ilvl="6" w:tplc="6CBAA7E2">
      <w:numFmt w:val="bullet"/>
      <w:lvlText w:val="•"/>
      <w:lvlJc w:val="left"/>
      <w:pPr>
        <w:ind w:left="1955" w:hanging="171"/>
      </w:pPr>
      <w:rPr>
        <w:rFonts w:hint="default"/>
        <w:lang w:val="en-US" w:eastAsia="en-US" w:bidi="ar-SA"/>
      </w:rPr>
    </w:lvl>
    <w:lvl w:ilvl="7" w:tplc="3718EAFE">
      <w:numFmt w:val="bullet"/>
      <w:lvlText w:val="•"/>
      <w:lvlJc w:val="left"/>
      <w:pPr>
        <w:ind w:left="2208" w:hanging="171"/>
      </w:pPr>
      <w:rPr>
        <w:rFonts w:hint="default"/>
        <w:lang w:val="en-US" w:eastAsia="en-US" w:bidi="ar-SA"/>
      </w:rPr>
    </w:lvl>
    <w:lvl w:ilvl="8" w:tplc="CE0A0AB0">
      <w:numFmt w:val="bullet"/>
      <w:lvlText w:val="•"/>
      <w:lvlJc w:val="left"/>
      <w:pPr>
        <w:ind w:left="2460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75CF5CBE"/>
    <w:multiLevelType w:val="hybridMultilevel"/>
    <w:tmpl w:val="79540312"/>
    <w:lvl w:ilvl="0" w:tplc="1110EBFA">
      <w:numFmt w:val="bullet"/>
      <w:lvlText w:val=""/>
      <w:lvlJc w:val="left"/>
      <w:pPr>
        <w:ind w:left="612" w:hanging="57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702DA4C">
      <w:numFmt w:val="bullet"/>
      <w:lvlText w:val="•"/>
      <w:lvlJc w:val="left"/>
      <w:pPr>
        <w:ind w:left="1559" w:hanging="579"/>
      </w:pPr>
      <w:rPr>
        <w:rFonts w:hint="default"/>
        <w:lang w:val="en-US" w:eastAsia="en-US" w:bidi="ar-SA"/>
      </w:rPr>
    </w:lvl>
    <w:lvl w:ilvl="2" w:tplc="4A3C73D4">
      <w:numFmt w:val="bullet"/>
      <w:lvlText w:val="•"/>
      <w:lvlJc w:val="left"/>
      <w:pPr>
        <w:ind w:left="2499" w:hanging="579"/>
      </w:pPr>
      <w:rPr>
        <w:rFonts w:hint="default"/>
        <w:lang w:val="en-US" w:eastAsia="en-US" w:bidi="ar-SA"/>
      </w:rPr>
    </w:lvl>
    <w:lvl w:ilvl="3" w:tplc="18E6B3D2">
      <w:numFmt w:val="bullet"/>
      <w:lvlText w:val="•"/>
      <w:lvlJc w:val="left"/>
      <w:pPr>
        <w:ind w:left="3439" w:hanging="579"/>
      </w:pPr>
      <w:rPr>
        <w:rFonts w:hint="default"/>
        <w:lang w:val="en-US" w:eastAsia="en-US" w:bidi="ar-SA"/>
      </w:rPr>
    </w:lvl>
    <w:lvl w:ilvl="4" w:tplc="0B94A35E">
      <w:numFmt w:val="bullet"/>
      <w:lvlText w:val="•"/>
      <w:lvlJc w:val="left"/>
      <w:pPr>
        <w:ind w:left="4379" w:hanging="579"/>
      </w:pPr>
      <w:rPr>
        <w:rFonts w:hint="default"/>
        <w:lang w:val="en-US" w:eastAsia="en-US" w:bidi="ar-SA"/>
      </w:rPr>
    </w:lvl>
    <w:lvl w:ilvl="5" w:tplc="EB50DB62">
      <w:numFmt w:val="bullet"/>
      <w:lvlText w:val="•"/>
      <w:lvlJc w:val="left"/>
      <w:pPr>
        <w:ind w:left="5319" w:hanging="579"/>
      </w:pPr>
      <w:rPr>
        <w:rFonts w:hint="default"/>
        <w:lang w:val="en-US" w:eastAsia="en-US" w:bidi="ar-SA"/>
      </w:rPr>
    </w:lvl>
    <w:lvl w:ilvl="6" w:tplc="01545D22">
      <w:numFmt w:val="bullet"/>
      <w:lvlText w:val="•"/>
      <w:lvlJc w:val="left"/>
      <w:pPr>
        <w:ind w:left="6259" w:hanging="579"/>
      </w:pPr>
      <w:rPr>
        <w:rFonts w:hint="default"/>
        <w:lang w:val="en-US" w:eastAsia="en-US" w:bidi="ar-SA"/>
      </w:rPr>
    </w:lvl>
    <w:lvl w:ilvl="7" w:tplc="7A4C591E">
      <w:numFmt w:val="bullet"/>
      <w:lvlText w:val="•"/>
      <w:lvlJc w:val="left"/>
      <w:pPr>
        <w:ind w:left="7199" w:hanging="579"/>
      </w:pPr>
      <w:rPr>
        <w:rFonts w:hint="default"/>
        <w:lang w:val="en-US" w:eastAsia="en-US" w:bidi="ar-SA"/>
      </w:rPr>
    </w:lvl>
    <w:lvl w:ilvl="8" w:tplc="45C045D8">
      <w:numFmt w:val="bullet"/>
      <w:lvlText w:val="•"/>
      <w:lvlJc w:val="left"/>
      <w:pPr>
        <w:ind w:left="8139" w:hanging="579"/>
      </w:pPr>
      <w:rPr>
        <w:rFonts w:hint="default"/>
        <w:lang w:val="en-US" w:eastAsia="en-US" w:bidi="ar-SA"/>
      </w:rPr>
    </w:lvl>
  </w:abstractNum>
  <w:num w:numId="1" w16cid:durableId="1536036591">
    <w:abstractNumId w:val="6"/>
  </w:num>
  <w:num w:numId="2" w16cid:durableId="849027417">
    <w:abstractNumId w:val="8"/>
  </w:num>
  <w:num w:numId="3" w16cid:durableId="1045567896">
    <w:abstractNumId w:val="3"/>
  </w:num>
  <w:num w:numId="4" w16cid:durableId="723531714">
    <w:abstractNumId w:val="0"/>
  </w:num>
  <w:num w:numId="5" w16cid:durableId="1407259411">
    <w:abstractNumId w:val="9"/>
  </w:num>
  <w:num w:numId="6" w16cid:durableId="903611259">
    <w:abstractNumId w:val="5"/>
  </w:num>
  <w:num w:numId="7" w16cid:durableId="1184977353">
    <w:abstractNumId w:val="4"/>
  </w:num>
  <w:num w:numId="8" w16cid:durableId="134033763">
    <w:abstractNumId w:val="1"/>
  </w:num>
  <w:num w:numId="9" w16cid:durableId="398329401">
    <w:abstractNumId w:val="7"/>
  </w:num>
  <w:num w:numId="10" w16cid:durableId="618102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436"/>
    <w:rsid w:val="00716B07"/>
    <w:rsid w:val="00E61DDD"/>
    <w:rsid w:val="00F1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60A6FC8D"/>
  <w15:docId w15:val="{5F11C610-885E-4D83-9132-25F78CE8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ind w:left="432" w:hanging="316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9"/>
      <w:ind w:left="323" w:hanging="207"/>
    </w:pPr>
    <w:rPr>
      <w:sz w:val="20"/>
      <w:szCs w:val="20"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38" w:hanging="580"/>
    </w:pPr>
  </w:style>
  <w:style w:type="paragraph" w:customStyle="1" w:styleId="TableParagraph">
    <w:name w:val="Table Paragraph"/>
    <w:basedOn w:val="Normal"/>
    <w:uiPriority w:val="1"/>
    <w:qFormat/>
    <w:pPr>
      <w:spacing w:before="57"/>
      <w:ind w:left="108"/>
    </w:pPr>
  </w:style>
  <w:style w:type="paragraph" w:styleId="Header">
    <w:name w:val="header"/>
    <w:basedOn w:val="Normal"/>
    <w:link w:val="HeaderChar"/>
    <w:uiPriority w:val="99"/>
    <w:unhideWhenUsed/>
    <w:rsid w:val="00E61D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DDD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E61D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DDD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6A3BD.4095E4C0" TargetMode="External"/><Relationship Id="rId13" Type="http://schemas.openxmlformats.org/officeDocument/2006/relationships/hyperlink" Target="https://www.gov.uk/government/publications/equality-act-2010-advice-for-schools" TargetMode="Externa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egislation.gov.uk/ukpga/2010/15/schedule/10" TargetMode="Externa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isemat.co.uk/visions-value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gov.uk/government/publications/send-code-of-practice-0-to-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1866</Words>
  <Characters>10638</Characters>
  <Application>Microsoft Office Word</Application>
  <DocSecurity>0</DocSecurity>
  <Lines>88</Lines>
  <Paragraphs>24</Paragraphs>
  <ScaleCrop>false</ScaleCrop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Milenka Stevens</dc:creator>
  <cp:lastModifiedBy>L Oakes</cp:lastModifiedBy>
  <cp:revision>2</cp:revision>
  <dcterms:created xsi:type="dcterms:W3CDTF">2024-10-28T10:43:00Z</dcterms:created>
  <dcterms:modified xsi:type="dcterms:W3CDTF">2024-10-28T10:43:00Z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2024-10-28T00:00:00Z</vt:filetime>
  </property>
</Properties>
</file>