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"/>
        <w:gridCol w:w="3118"/>
        <w:gridCol w:w="5528"/>
        <w:gridCol w:w="4597"/>
      </w:tblGrid>
      <w:tr w:rsidR="002A498B" w:rsidRPr="00FA2A3C" w14:paraId="4A01B7A9" w14:textId="77777777" w:rsidTr="00BC4475">
        <w:tc>
          <w:tcPr>
            <w:tcW w:w="705" w:type="dxa"/>
          </w:tcPr>
          <w:p w14:paraId="06D70809" w14:textId="77777777" w:rsidR="002A498B" w:rsidRPr="00FA2A3C" w:rsidRDefault="002A498B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bookmarkStart w:id="0" w:name="_Hlk159753762"/>
          </w:p>
        </w:tc>
        <w:tc>
          <w:tcPr>
            <w:tcW w:w="3118" w:type="dxa"/>
          </w:tcPr>
          <w:p w14:paraId="025C0875" w14:textId="59AEF525" w:rsidR="002A498B" w:rsidRPr="00FA2A3C" w:rsidRDefault="002A498B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 xml:space="preserve">Autumn </w:t>
            </w:r>
            <w:proofErr w:type="gramStart"/>
            <w:r>
              <w:rPr>
                <w:b/>
                <w:bCs/>
                <w:sz w:val="28"/>
                <w:szCs w:val="28"/>
              </w:rPr>
              <w:t xml:space="preserve">1 </w:t>
            </w:r>
            <w:r w:rsidR="00C043CC">
              <w:rPr>
                <w:b/>
                <w:bCs/>
                <w:sz w:val="28"/>
                <w:szCs w:val="28"/>
              </w:rPr>
              <w:t xml:space="preserve"> -</w:t>
            </w:r>
            <w:proofErr w:type="gramEnd"/>
            <w:r w:rsidR="00C043CC">
              <w:rPr>
                <w:b/>
                <w:bCs/>
                <w:sz w:val="28"/>
                <w:szCs w:val="28"/>
              </w:rPr>
              <w:t xml:space="preserve"> Basics </w:t>
            </w:r>
          </w:p>
        </w:tc>
        <w:tc>
          <w:tcPr>
            <w:tcW w:w="5528" w:type="dxa"/>
          </w:tcPr>
          <w:p w14:paraId="1FBD130C" w14:textId="38D060B4" w:rsidR="002A498B" w:rsidRPr="00FA2A3C" w:rsidRDefault="002A498B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 xml:space="preserve">Spring </w:t>
            </w:r>
            <w:proofErr w:type="gramStart"/>
            <w:r>
              <w:rPr>
                <w:b/>
                <w:bCs/>
                <w:sz w:val="28"/>
                <w:szCs w:val="28"/>
              </w:rPr>
              <w:t xml:space="preserve">1 </w:t>
            </w:r>
            <w:r w:rsidR="00C043CC">
              <w:rPr>
                <w:b/>
                <w:bCs/>
                <w:sz w:val="28"/>
                <w:szCs w:val="28"/>
              </w:rPr>
              <w:t xml:space="preserve"> -</w:t>
            </w:r>
            <w:proofErr w:type="gramEnd"/>
            <w:r w:rsidR="00550D1D">
              <w:rPr>
                <w:b/>
                <w:bCs/>
                <w:sz w:val="28"/>
                <w:szCs w:val="28"/>
              </w:rPr>
              <w:t xml:space="preserve"> </w:t>
            </w:r>
            <w:r w:rsidR="00C043CC">
              <w:rPr>
                <w:b/>
                <w:bCs/>
                <w:sz w:val="28"/>
                <w:szCs w:val="28"/>
              </w:rPr>
              <w:t>Epiphany and Musical instruments</w:t>
            </w:r>
          </w:p>
        </w:tc>
        <w:tc>
          <w:tcPr>
            <w:tcW w:w="4597" w:type="dxa"/>
          </w:tcPr>
          <w:p w14:paraId="33908316" w14:textId="64711A25" w:rsidR="002A498B" w:rsidRPr="00FA2A3C" w:rsidRDefault="002A498B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 xml:space="preserve">Summer </w:t>
            </w:r>
            <w:r w:rsidR="00C043CC">
              <w:rPr>
                <w:b/>
                <w:bCs/>
                <w:sz w:val="28"/>
                <w:szCs w:val="28"/>
              </w:rPr>
              <w:t>1 – Facial Features</w:t>
            </w:r>
          </w:p>
        </w:tc>
      </w:tr>
      <w:tr w:rsidR="002A498B" w:rsidRPr="00FA2A3C" w14:paraId="27AABAFC" w14:textId="77777777" w:rsidTr="00BC4475">
        <w:tc>
          <w:tcPr>
            <w:tcW w:w="705" w:type="dxa"/>
          </w:tcPr>
          <w:p w14:paraId="3EEFB1FA" w14:textId="77777777" w:rsidR="002A498B" w:rsidRPr="00FA2A3C" w:rsidRDefault="002A498B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3118" w:type="dxa"/>
          </w:tcPr>
          <w:p w14:paraId="34D9C725" w14:textId="6CEC5555" w:rsidR="002A498B" w:rsidRPr="00BC4475" w:rsidRDefault="00C043CC" w:rsidP="00BC4475">
            <w:pPr>
              <w:tabs>
                <w:tab w:val="left" w:pos="12360"/>
              </w:tabs>
              <w:rPr>
                <w:sz w:val="28"/>
                <w:szCs w:val="28"/>
              </w:rPr>
            </w:pPr>
            <w:r w:rsidRPr="00BC4475">
              <w:rPr>
                <w:sz w:val="28"/>
                <w:szCs w:val="28"/>
              </w:rPr>
              <w:t xml:space="preserve">As for Year </w:t>
            </w:r>
            <w:proofErr w:type="spellStart"/>
            <w:proofErr w:type="gramStart"/>
            <w:r w:rsidRPr="00BC4475">
              <w:rPr>
                <w:sz w:val="28"/>
                <w:szCs w:val="28"/>
              </w:rPr>
              <w:t>A</w:t>
            </w:r>
            <w:proofErr w:type="spellEnd"/>
            <w:proofErr w:type="gramEnd"/>
            <w:r w:rsidRPr="00BC4475">
              <w:rPr>
                <w:sz w:val="28"/>
                <w:szCs w:val="28"/>
              </w:rPr>
              <w:t xml:space="preserve"> Autumn 1</w:t>
            </w:r>
          </w:p>
        </w:tc>
        <w:tc>
          <w:tcPr>
            <w:tcW w:w="5528" w:type="dxa"/>
          </w:tcPr>
          <w:p w14:paraId="50E2A1BC" w14:textId="77777777" w:rsidR="002A498B" w:rsidRPr="00C043CC" w:rsidRDefault="00C043CC" w:rsidP="002A498B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C043CC">
              <w:rPr>
                <w:sz w:val="28"/>
                <w:szCs w:val="28"/>
              </w:rPr>
              <w:t>Sing songs from memory</w:t>
            </w:r>
          </w:p>
          <w:p w14:paraId="56168CD3" w14:textId="77777777" w:rsidR="00C043CC" w:rsidRPr="00C043CC" w:rsidRDefault="00C043CC" w:rsidP="002A498B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C043CC">
              <w:rPr>
                <w:sz w:val="28"/>
                <w:szCs w:val="28"/>
              </w:rPr>
              <w:t>Understand key parts of a traditional story</w:t>
            </w:r>
          </w:p>
          <w:p w14:paraId="17E5DCEF" w14:textId="77777777" w:rsidR="00C043CC" w:rsidRPr="00C043CC" w:rsidRDefault="00C043CC" w:rsidP="002A498B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C043CC">
              <w:rPr>
                <w:sz w:val="28"/>
                <w:szCs w:val="28"/>
              </w:rPr>
              <w:t>Say and recognise words from a story</w:t>
            </w:r>
          </w:p>
          <w:p w14:paraId="652DA7A5" w14:textId="77777777" w:rsidR="00C043CC" w:rsidRPr="00C043CC" w:rsidRDefault="00C043CC" w:rsidP="002A498B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C043CC">
              <w:rPr>
                <w:sz w:val="28"/>
                <w:szCs w:val="28"/>
              </w:rPr>
              <w:t>Say and recognise the words for common musical instruments</w:t>
            </w:r>
          </w:p>
          <w:p w14:paraId="4B2CD85C" w14:textId="69C1FDD5" w:rsidR="00C043CC" w:rsidRPr="00C043CC" w:rsidRDefault="00C043CC" w:rsidP="002A498B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C043CC">
              <w:rPr>
                <w:sz w:val="28"/>
                <w:szCs w:val="28"/>
              </w:rPr>
              <w:t>Use the first and second person forms of the verb ‘to play’</w:t>
            </w:r>
          </w:p>
        </w:tc>
        <w:tc>
          <w:tcPr>
            <w:tcW w:w="4597" w:type="dxa"/>
          </w:tcPr>
          <w:p w14:paraId="7C18495B" w14:textId="77777777" w:rsidR="002A498B" w:rsidRPr="00C043CC" w:rsidRDefault="00C043CC" w:rsidP="002A498B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C043CC">
              <w:rPr>
                <w:sz w:val="28"/>
                <w:szCs w:val="28"/>
              </w:rPr>
              <w:t>Use the vocabulary for facial features</w:t>
            </w:r>
          </w:p>
          <w:p w14:paraId="16414FED" w14:textId="4ACAE48C" w:rsidR="00C043CC" w:rsidRPr="00C043CC" w:rsidRDefault="00C043CC" w:rsidP="002A498B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C043CC">
              <w:rPr>
                <w:sz w:val="28"/>
                <w:szCs w:val="28"/>
              </w:rPr>
              <w:t>Use adjectives long/short/curly/straight in the right position in a sentence</w:t>
            </w:r>
          </w:p>
          <w:p w14:paraId="5C28A41C" w14:textId="77777777" w:rsidR="00C043CC" w:rsidRPr="00C043CC" w:rsidRDefault="00C043CC" w:rsidP="002A498B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C043CC">
              <w:rPr>
                <w:sz w:val="28"/>
                <w:szCs w:val="28"/>
              </w:rPr>
              <w:t>Use the first and second person forms of the verb ‘to have’</w:t>
            </w:r>
          </w:p>
          <w:p w14:paraId="4BD0E33F" w14:textId="57BF9B22" w:rsidR="00C043CC" w:rsidRPr="00FA2A3C" w:rsidRDefault="00C043CC" w:rsidP="002A498B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Use </w:t>
            </w:r>
            <w:r w:rsidRPr="00C043CC">
              <w:rPr>
                <w:sz w:val="28"/>
                <w:szCs w:val="28"/>
              </w:rPr>
              <w:t>colour adjectives</w:t>
            </w:r>
            <w:r w:rsidR="00BC4475">
              <w:rPr>
                <w:sz w:val="28"/>
                <w:szCs w:val="28"/>
              </w:rPr>
              <w:t xml:space="preserve"> in the correct position in a sentence</w:t>
            </w:r>
          </w:p>
        </w:tc>
      </w:tr>
      <w:tr w:rsidR="002A498B" w:rsidRPr="00FA2A3C" w14:paraId="0EB74CC0" w14:textId="77777777" w:rsidTr="00BC4475">
        <w:tc>
          <w:tcPr>
            <w:tcW w:w="705" w:type="dxa"/>
          </w:tcPr>
          <w:p w14:paraId="5BD42844" w14:textId="77777777" w:rsidR="002A498B" w:rsidRPr="00FA2A3C" w:rsidRDefault="002A498B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3118" w:type="dxa"/>
          </w:tcPr>
          <w:p w14:paraId="7519A6EB" w14:textId="2CB4641D" w:rsidR="002A498B" w:rsidRDefault="002A498B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FA2A3C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Pr="00FA2A3C"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1F3470C6" w14:textId="2D1AB87A" w:rsidR="002A498B" w:rsidRPr="00BC4475" w:rsidRDefault="00C043CC" w:rsidP="00BC4475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BC4475">
              <w:rPr>
                <w:sz w:val="28"/>
                <w:szCs w:val="28"/>
              </w:rPr>
              <w:t xml:space="preserve">As for Year </w:t>
            </w:r>
            <w:proofErr w:type="spellStart"/>
            <w:proofErr w:type="gramStart"/>
            <w:r w:rsidRPr="00BC4475">
              <w:rPr>
                <w:sz w:val="28"/>
                <w:szCs w:val="28"/>
              </w:rPr>
              <w:t>A</w:t>
            </w:r>
            <w:proofErr w:type="spellEnd"/>
            <w:proofErr w:type="gramEnd"/>
            <w:r w:rsidRPr="00BC4475">
              <w:rPr>
                <w:sz w:val="28"/>
                <w:szCs w:val="28"/>
              </w:rPr>
              <w:t xml:space="preserve"> Autumn 2</w:t>
            </w:r>
          </w:p>
        </w:tc>
        <w:tc>
          <w:tcPr>
            <w:tcW w:w="5528" w:type="dxa"/>
          </w:tcPr>
          <w:p w14:paraId="39D73013" w14:textId="77777777" w:rsidR="002A498B" w:rsidRDefault="002A498B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All of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20A6B068" w14:textId="77777777" w:rsidR="002A498B" w:rsidRPr="00C043CC" w:rsidRDefault="00C043CC" w:rsidP="002A498B">
            <w:pPr>
              <w:pStyle w:val="ListParagraph"/>
              <w:numPr>
                <w:ilvl w:val="0"/>
                <w:numId w:val="3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C043CC">
              <w:rPr>
                <w:sz w:val="28"/>
                <w:szCs w:val="28"/>
              </w:rPr>
              <w:t>Know the French terms for wind, percussion and stringed instruments</w:t>
            </w:r>
          </w:p>
          <w:p w14:paraId="30446B1C" w14:textId="77777777" w:rsidR="00C043CC" w:rsidRPr="00C043CC" w:rsidRDefault="00C043CC" w:rsidP="002A498B">
            <w:pPr>
              <w:pStyle w:val="ListParagraph"/>
              <w:numPr>
                <w:ilvl w:val="0"/>
                <w:numId w:val="3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C043CC">
              <w:rPr>
                <w:sz w:val="28"/>
                <w:szCs w:val="28"/>
              </w:rPr>
              <w:t>Research additional instruments in a dual language dictionary and online</w:t>
            </w:r>
          </w:p>
          <w:p w14:paraId="05578970" w14:textId="77777777" w:rsidR="00C043CC" w:rsidRPr="00C043CC" w:rsidRDefault="00C043CC" w:rsidP="002A498B">
            <w:pPr>
              <w:pStyle w:val="ListParagraph"/>
              <w:numPr>
                <w:ilvl w:val="0"/>
                <w:numId w:val="3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C043CC">
              <w:rPr>
                <w:sz w:val="28"/>
                <w:szCs w:val="28"/>
              </w:rPr>
              <w:t>Know the gender of some of the instruments and use de le/du/des correctly</w:t>
            </w:r>
          </w:p>
          <w:p w14:paraId="26573F93" w14:textId="77777777" w:rsidR="00C043CC" w:rsidRPr="00C043CC" w:rsidRDefault="00C043CC" w:rsidP="002A498B">
            <w:pPr>
              <w:pStyle w:val="ListParagraph"/>
              <w:numPr>
                <w:ilvl w:val="0"/>
                <w:numId w:val="3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C043CC">
              <w:rPr>
                <w:sz w:val="28"/>
                <w:szCs w:val="28"/>
              </w:rPr>
              <w:t>Use the 1</w:t>
            </w:r>
            <w:r w:rsidRPr="00C043CC">
              <w:rPr>
                <w:sz w:val="28"/>
                <w:szCs w:val="28"/>
                <w:vertAlign w:val="superscript"/>
              </w:rPr>
              <w:t>st</w:t>
            </w:r>
            <w:r w:rsidRPr="00C043CC">
              <w:rPr>
                <w:sz w:val="28"/>
                <w:szCs w:val="28"/>
              </w:rPr>
              <w:t>,2</w:t>
            </w:r>
            <w:r w:rsidRPr="00C043CC">
              <w:rPr>
                <w:sz w:val="28"/>
                <w:szCs w:val="28"/>
                <w:vertAlign w:val="superscript"/>
              </w:rPr>
              <w:t>nd</w:t>
            </w:r>
            <w:r w:rsidRPr="00C043CC">
              <w:rPr>
                <w:sz w:val="28"/>
                <w:szCs w:val="28"/>
              </w:rPr>
              <w:t xml:space="preserve"> and 3</w:t>
            </w:r>
            <w:r w:rsidRPr="00C043CC">
              <w:rPr>
                <w:sz w:val="28"/>
                <w:szCs w:val="28"/>
                <w:vertAlign w:val="superscript"/>
              </w:rPr>
              <w:t>rd</w:t>
            </w:r>
            <w:r w:rsidRPr="00C043CC">
              <w:rPr>
                <w:sz w:val="28"/>
                <w:szCs w:val="28"/>
              </w:rPr>
              <w:t xml:space="preserve"> person forms of the verb ‘to play’</w:t>
            </w:r>
          </w:p>
          <w:p w14:paraId="5C93C5DC" w14:textId="50F6CAAC" w:rsidR="00C043CC" w:rsidRPr="00FA2A3C" w:rsidRDefault="00C043CC" w:rsidP="002A498B">
            <w:pPr>
              <w:pStyle w:val="ListParagraph"/>
              <w:numPr>
                <w:ilvl w:val="0"/>
                <w:numId w:val="3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C043CC">
              <w:rPr>
                <w:sz w:val="28"/>
                <w:szCs w:val="28"/>
              </w:rPr>
              <w:t>Use negative forms of the verb ‘</w:t>
            </w:r>
            <w:r w:rsidR="00550D1D" w:rsidRPr="00C043CC">
              <w:rPr>
                <w:sz w:val="28"/>
                <w:szCs w:val="28"/>
              </w:rPr>
              <w:t>to</w:t>
            </w:r>
            <w:r w:rsidRPr="00C043CC">
              <w:rPr>
                <w:sz w:val="28"/>
                <w:szCs w:val="28"/>
              </w:rPr>
              <w:t xml:space="preserve"> </w:t>
            </w:r>
            <w:proofErr w:type="spellStart"/>
            <w:r w:rsidR="00550D1D">
              <w:rPr>
                <w:sz w:val="28"/>
                <w:szCs w:val="28"/>
              </w:rPr>
              <w:t>ii</w:t>
            </w:r>
            <w:r w:rsidRPr="00C043CC">
              <w:rPr>
                <w:sz w:val="28"/>
                <w:szCs w:val="28"/>
              </w:rPr>
              <w:t>play</w:t>
            </w:r>
            <w:proofErr w:type="spellEnd"/>
            <w:r w:rsidRPr="00C043CC">
              <w:rPr>
                <w:sz w:val="28"/>
                <w:szCs w:val="28"/>
              </w:rPr>
              <w:t>’</w:t>
            </w:r>
          </w:p>
        </w:tc>
        <w:tc>
          <w:tcPr>
            <w:tcW w:w="4597" w:type="dxa"/>
          </w:tcPr>
          <w:p w14:paraId="2C1A610A" w14:textId="77777777" w:rsidR="002A498B" w:rsidRDefault="002A498B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All of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06E59146" w14:textId="77777777" w:rsidR="002A498B" w:rsidRPr="00BC4475" w:rsidRDefault="00BC4475" w:rsidP="002A498B">
            <w:pPr>
              <w:pStyle w:val="ListParagraph"/>
              <w:numPr>
                <w:ilvl w:val="0"/>
                <w:numId w:val="4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BC4475">
              <w:rPr>
                <w:sz w:val="28"/>
                <w:szCs w:val="28"/>
              </w:rPr>
              <w:t>Use the 3</w:t>
            </w:r>
            <w:r w:rsidRPr="00BC4475">
              <w:rPr>
                <w:sz w:val="28"/>
                <w:szCs w:val="28"/>
                <w:vertAlign w:val="superscript"/>
              </w:rPr>
              <w:t>rd</w:t>
            </w:r>
            <w:r w:rsidRPr="00BC4475">
              <w:rPr>
                <w:sz w:val="28"/>
                <w:szCs w:val="28"/>
              </w:rPr>
              <w:t xml:space="preserve"> person form of the verb ‘to have’</w:t>
            </w:r>
          </w:p>
          <w:p w14:paraId="599D5413" w14:textId="77777777" w:rsidR="00BC4475" w:rsidRPr="00BC4475" w:rsidRDefault="00BC4475" w:rsidP="002A498B">
            <w:pPr>
              <w:pStyle w:val="ListParagraph"/>
              <w:numPr>
                <w:ilvl w:val="0"/>
                <w:numId w:val="4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BC4475">
              <w:rPr>
                <w:sz w:val="28"/>
                <w:szCs w:val="28"/>
              </w:rPr>
              <w:t>Research further features such as beard, moustache, glasses, freckles etc using dictionaries and the internet</w:t>
            </w:r>
          </w:p>
          <w:p w14:paraId="079F8B7F" w14:textId="135EDCAF" w:rsidR="00BC4475" w:rsidRPr="00FA2A3C" w:rsidRDefault="00BC4475" w:rsidP="002A498B">
            <w:pPr>
              <w:pStyle w:val="ListParagraph"/>
              <w:numPr>
                <w:ilvl w:val="0"/>
                <w:numId w:val="4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BC4475">
              <w:rPr>
                <w:sz w:val="28"/>
                <w:szCs w:val="28"/>
              </w:rPr>
              <w:t>Use negative form of the verb ‘to have’</w:t>
            </w:r>
          </w:p>
        </w:tc>
      </w:tr>
    </w:tbl>
    <w:p w14:paraId="2EC64576" w14:textId="77777777" w:rsidR="002A498B" w:rsidRDefault="002A498B" w:rsidP="002A498B"/>
    <w:bookmarkEnd w:id="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5"/>
        <w:gridCol w:w="3401"/>
        <w:gridCol w:w="5245"/>
        <w:gridCol w:w="4597"/>
      </w:tblGrid>
      <w:tr w:rsidR="00764E2C" w:rsidRPr="00FA2A3C" w14:paraId="00F37423" w14:textId="77777777" w:rsidTr="00361554">
        <w:tc>
          <w:tcPr>
            <w:tcW w:w="705" w:type="dxa"/>
          </w:tcPr>
          <w:p w14:paraId="543030DE" w14:textId="77777777" w:rsidR="00764E2C" w:rsidRPr="00FA2A3C" w:rsidRDefault="00764E2C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401" w:type="dxa"/>
          </w:tcPr>
          <w:p w14:paraId="57CF8B90" w14:textId="6C9DBBC9" w:rsidR="00764E2C" w:rsidRPr="00FA2A3C" w:rsidRDefault="00764E2C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 xml:space="preserve">Autumn </w:t>
            </w:r>
            <w:proofErr w:type="gramStart"/>
            <w:r>
              <w:rPr>
                <w:b/>
                <w:bCs/>
                <w:sz w:val="28"/>
                <w:szCs w:val="28"/>
              </w:rPr>
              <w:t>2  -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Clothing</w:t>
            </w:r>
          </w:p>
        </w:tc>
        <w:tc>
          <w:tcPr>
            <w:tcW w:w="5245" w:type="dxa"/>
          </w:tcPr>
          <w:p w14:paraId="502A0820" w14:textId="4602EC45" w:rsidR="00764E2C" w:rsidRPr="00FA2A3C" w:rsidRDefault="00764E2C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 xml:space="preserve">Spring </w:t>
            </w:r>
            <w:proofErr w:type="gramStart"/>
            <w:r>
              <w:rPr>
                <w:b/>
                <w:bCs/>
                <w:sz w:val="28"/>
                <w:szCs w:val="28"/>
              </w:rPr>
              <w:t>2  -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Where do you live?</w:t>
            </w:r>
          </w:p>
        </w:tc>
        <w:tc>
          <w:tcPr>
            <w:tcW w:w="4597" w:type="dxa"/>
          </w:tcPr>
          <w:p w14:paraId="77869448" w14:textId="1BDF8CCE" w:rsidR="00764E2C" w:rsidRPr="00FA2A3C" w:rsidRDefault="00764E2C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 xml:space="preserve">Summer </w:t>
            </w:r>
            <w:r>
              <w:rPr>
                <w:b/>
                <w:bCs/>
                <w:sz w:val="28"/>
                <w:szCs w:val="28"/>
              </w:rPr>
              <w:t>2 – Pets</w:t>
            </w:r>
          </w:p>
        </w:tc>
      </w:tr>
      <w:tr w:rsidR="00764E2C" w:rsidRPr="00FA2A3C" w14:paraId="4DF8478A" w14:textId="77777777" w:rsidTr="00361554">
        <w:tc>
          <w:tcPr>
            <w:tcW w:w="705" w:type="dxa"/>
          </w:tcPr>
          <w:p w14:paraId="16BB1E6F" w14:textId="77777777" w:rsidR="00764E2C" w:rsidRPr="00FA2A3C" w:rsidRDefault="00764E2C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>Year 3</w:t>
            </w:r>
          </w:p>
        </w:tc>
        <w:tc>
          <w:tcPr>
            <w:tcW w:w="3401" w:type="dxa"/>
          </w:tcPr>
          <w:p w14:paraId="2374E9A3" w14:textId="77777777" w:rsidR="00764E2C" w:rsidRPr="00361554" w:rsidRDefault="00361554" w:rsidP="00361554">
            <w:pPr>
              <w:pStyle w:val="ListParagraph"/>
              <w:numPr>
                <w:ilvl w:val="0"/>
                <w:numId w:val="5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361554">
              <w:rPr>
                <w:sz w:val="28"/>
                <w:szCs w:val="28"/>
              </w:rPr>
              <w:t>Use vocabulary for common items of clothing</w:t>
            </w:r>
          </w:p>
          <w:p w14:paraId="55C49DCB" w14:textId="77777777" w:rsidR="00361554" w:rsidRPr="00361554" w:rsidRDefault="00361554" w:rsidP="00361554">
            <w:pPr>
              <w:pStyle w:val="ListParagraph"/>
              <w:numPr>
                <w:ilvl w:val="0"/>
                <w:numId w:val="5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361554">
              <w:rPr>
                <w:sz w:val="28"/>
                <w:szCs w:val="28"/>
              </w:rPr>
              <w:t>Understand the concept of gender and plural</w:t>
            </w:r>
          </w:p>
          <w:p w14:paraId="5086FCA2" w14:textId="77777777" w:rsidR="00361554" w:rsidRPr="00361554" w:rsidRDefault="00361554" w:rsidP="00361554">
            <w:pPr>
              <w:pStyle w:val="ListParagraph"/>
              <w:numPr>
                <w:ilvl w:val="0"/>
                <w:numId w:val="5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361554">
              <w:rPr>
                <w:sz w:val="28"/>
                <w:szCs w:val="28"/>
              </w:rPr>
              <w:t>Use the 1</w:t>
            </w:r>
            <w:r w:rsidRPr="00361554">
              <w:rPr>
                <w:sz w:val="28"/>
                <w:szCs w:val="28"/>
                <w:vertAlign w:val="superscript"/>
              </w:rPr>
              <w:t>st</w:t>
            </w:r>
            <w:r w:rsidRPr="00361554">
              <w:rPr>
                <w:sz w:val="28"/>
                <w:szCs w:val="28"/>
              </w:rPr>
              <w:t xml:space="preserve"> and 2</w:t>
            </w:r>
            <w:r w:rsidRPr="00361554">
              <w:rPr>
                <w:sz w:val="28"/>
                <w:szCs w:val="28"/>
                <w:vertAlign w:val="superscript"/>
              </w:rPr>
              <w:t>nd</w:t>
            </w:r>
            <w:r w:rsidRPr="00361554">
              <w:rPr>
                <w:sz w:val="28"/>
                <w:szCs w:val="28"/>
              </w:rPr>
              <w:t xml:space="preserve"> person forms of the verb ‘to wear’</w:t>
            </w:r>
          </w:p>
          <w:p w14:paraId="054A630A" w14:textId="324DD431" w:rsidR="00361554" w:rsidRPr="00361554" w:rsidRDefault="00361554" w:rsidP="00361554">
            <w:pPr>
              <w:pStyle w:val="ListParagraph"/>
              <w:numPr>
                <w:ilvl w:val="0"/>
                <w:numId w:val="5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361554">
              <w:rPr>
                <w:sz w:val="28"/>
                <w:szCs w:val="28"/>
              </w:rPr>
              <w:t>Recognise the words for seasons and select appropriate clothing for different seasons</w:t>
            </w:r>
          </w:p>
          <w:p w14:paraId="238B5940" w14:textId="248E0ED0" w:rsidR="00361554" w:rsidRPr="00BC4475" w:rsidRDefault="00361554" w:rsidP="00350596">
            <w:pPr>
              <w:tabs>
                <w:tab w:val="left" w:pos="12360"/>
              </w:tabs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14:paraId="2E768F8A" w14:textId="0E732B51" w:rsidR="00764E2C" w:rsidRDefault="00361554" w:rsidP="00350596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Ask someone where they live, tell someone where they live. Recognise the written forms of the above question and answer.</w:t>
            </w:r>
          </w:p>
          <w:p w14:paraId="62334EBC" w14:textId="77777777" w:rsidR="00361554" w:rsidRDefault="00361554" w:rsidP="00350596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maps of France to locate major towns and cities</w:t>
            </w:r>
          </w:p>
          <w:p w14:paraId="17334FF2" w14:textId="4E034BA3" w:rsidR="00361554" w:rsidRDefault="00361554" w:rsidP="00350596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Develop and awareness of France’s borders and coastlines</w:t>
            </w:r>
          </w:p>
          <w:p w14:paraId="7D059F9B" w14:textId="77777777" w:rsidR="00361554" w:rsidRDefault="00361554" w:rsidP="00350596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the vocabulary village/town/city/capital city to describe where they live</w:t>
            </w:r>
          </w:p>
          <w:p w14:paraId="55F506F8" w14:textId="4447B839" w:rsidR="00361554" w:rsidRPr="00C043CC" w:rsidRDefault="00361554" w:rsidP="00350596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Use compass directions ‘in the north/south/east/west/centre’ to describe where they live</w:t>
            </w:r>
          </w:p>
        </w:tc>
        <w:tc>
          <w:tcPr>
            <w:tcW w:w="4597" w:type="dxa"/>
          </w:tcPr>
          <w:p w14:paraId="591043B1" w14:textId="77777777" w:rsidR="00764E2C" w:rsidRPr="00361554" w:rsidRDefault="00361554" w:rsidP="00350596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361554">
              <w:rPr>
                <w:sz w:val="28"/>
                <w:szCs w:val="28"/>
              </w:rPr>
              <w:t>Ask someone if they have a pet, tell someone if they have pets.</w:t>
            </w:r>
          </w:p>
          <w:p w14:paraId="5EB733E8" w14:textId="77777777" w:rsidR="00361554" w:rsidRPr="00361554" w:rsidRDefault="00361554" w:rsidP="00350596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361554">
              <w:rPr>
                <w:sz w:val="28"/>
                <w:szCs w:val="28"/>
              </w:rPr>
              <w:t>Recognise the written forms of the above question and answer</w:t>
            </w:r>
          </w:p>
          <w:p w14:paraId="2874D700" w14:textId="77777777" w:rsidR="00361554" w:rsidRPr="00361554" w:rsidRDefault="00361554" w:rsidP="00350596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361554">
              <w:rPr>
                <w:sz w:val="28"/>
                <w:szCs w:val="28"/>
              </w:rPr>
              <w:t>Know the names of common pets</w:t>
            </w:r>
          </w:p>
          <w:p w14:paraId="459FC6DE" w14:textId="77777777" w:rsidR="00361554" w:rsidRPr="00361554" w:rsidRDefault="00361554" w:rsidP="00350596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361554">
              <w:rPr>
                <w:sz w:val="28"/>
                <w:szCs w:val="28"/>
              </w:rPr>
              <w:t>Recall numbers to 20</w:t>
            </w:r>
          </w:p>
          <w:p w14:paraId="59E554EF" w14:textId="61391DCF" w:rsidR="00361554" w:rsidRPr="00FA2A3C" w:rsidRDefault="00361554" w:rsidP="00350596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361554">
              <w:rPr>
                <w:sz w:val="28"/>
                <w:szCs w:val="28"/>
              </w:rPr>
              <w:t>Use the 1</w:t>
            </w:r>
            <w:r w:rsidRPr="00361554">
              <w:rPr>
                <w:sz w:val="28"/>
                <w:szCs w:val="28"/>
                <w:vertAlign w:val="superscript"/>
              </w:rPr>
              <w:t>st</w:t>
            </w:r>
            <w:r w:rsidRPr="00361554">
              <w:rPr>
                <w:sz w:val="28"/>
                <w:szCs w:val="28"/>
              </w:rPr>
              <w:t>, 2</w:t>
            </w:r>
            <w:r w:rsidRPr="00361554">
              <w:rPr>
                <w:sz w:val="28"/>
                <w:szCs w:val="28"/>
                <w:vertAlign w:val="superscript"/>
              </w:rPr>
              <w:t>nd</w:t>
            </w:r>
            <w:r w:rsidRPr="00361554">
              <w:rPr>
                <w:sz w:val="28"/>
                <w:szCs w:val="28"/>
              </w:rPr>
              <w:t xml:space="preserve"> and 3</w:t>
            </w:r>
            <w:r w:rsidRPr="00361554">
              <w:rPr>
                <w:sz w:val="28"/>
                <w:szCs w:val="28"/>
                <w:vertAlign w:val="superscript"/>
              </w:rPr>
              <w:t>rd</w:t>
            </w:r>
            <w:r w:rsidRPr="00361554">
              <w:rPr>
                <w:sz w:val="28"/>
                <w:szCs w:val="28"/>
              </w:rPr>
              <w:t xml:space="preserve"> person forms of the verb ‘to have’</w:t>
            </w:r>
          </w:p>
        </w:tc>
      </w:tr>
      <w:tr w:rsidR="00764E2C" w:rsidRPr="00FA2A3C" w14:paraId="341E8E36" w14:textId="77777777" w:rsidTr="00361554">
        <w:tc>
          <w:tcPr>
            <w:tcW w:w="705" w:type="dxa"/>
          </w:tcPr>
          <w:p w14:paraId="48DD567E" w14:textId="77777777" w:rsidR="00764E2C" w:rsidRPr="00FA2A3C" w:rsidRDefault="00764E2C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FA2A3C">
              <w:rPr>
                <w:b/>
                <w:bCs/>
                <w:sz w:val="28"/>
                <w:szCs w:val="28"/>
              </w:rPr>
              <w:t>Year 4</w:t>
            </w:r>
          </w:p>
        </w:tc>
        <w:tc>
          <w:tcPr>
            <w:tcW w:w="3401" w:type="dxa"/>
          </w:tcPr>
          <w:p w14:paraId="6E4C060C" w14:textId="77777777" w:rsidR="00764E2C" w:rsidRDefault="00764E2C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gramStart"/>
            <w:r w:rsidRPr="00FA2A3C">
              <w:rPr>
                <w:b/>
                <w:bCs/>
                <w:sz w:val="28"/>
                <w:szCs w:val="28"/>
              </w:rPr>
              <w:t>All of</w:t>
            </w:r>
            <w:proofErr w:type="gramEnd"/>
            <w:r w:rsidRPr="00FA2A3C"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462E9CC3" w14:textId="77777777" w:rsidR="00764E2C" w:rsidRPr="00361554" w:rsidRDefault="00361554" w:rsidP="00361554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361554">
              <w:rPr>
                <w:sz w:val="28"/>
                <w:szCs w:val="28"/>
              </w:rPr>
              <w:t>Research extra items of clothing using dictionaries and internet</w:t>
            </w:r>
          </w:p>
          <w:p w14:paraId="7590F83C" w14:textId="0D40109F" w:rsidR="00361554" w:rsidRPr="00361554" w:rsidRDefault="00361554" w:rsidP="00361554">
            <w:pPr>
              <w:pStyle w:val="ListParagraph"/>
              <w:numPr>
                <w:ilvl w:val="0"/>
                <w:numId w:val="1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361554">
              <w:rPr>
                <w:sz w:val="28"/>
                <w:szCs w:val="28"/>
              </w:rPr>
              <w:t>Describe clothing using colour adjectives in the correct position in the sentence.</w:t>
            </w:r>
          </w:p>
        </w:tc>
        <w:tc>
          <w:tcPr>
            <w:tcW w:w="5245" w:type="dxa"/>
          </w:tcPr>
          <w:p w14:paraId="55901BFE" w14:textId="77777777" w:rsidR="00764E2C" w:rsidRDefault="00764E2C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All of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6F11F31D" w14:textId="77777777" w:rsidR="00764E2C" w:rsidRPr="00361554" w:rsidRDefault="00361554" w:rsidP="00350596">
            <w:pPr>
              <w:pStyle w:val="ListParagraph"/>
              <w:numPr>
                <w:ilvl w:val="0"/>
                <w:numId w:val="3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361554">
              <w:rPr>
                <w:sz w:val="28"/>
                <w:szCs w:val="28"/>
              </w:rPr>
              <w:t>Use the vocabulary for mountains/coast/countryside to add extra detail to descriptions of locations</w:t>
            </w:r>
          </w:p>
          <w:p w14:paraId="7E7E12E3" w14:textId="7E2BB094" w:rsidR="00361554" w:rsidRPr="00FA2A3C" w:rsidRDefault="00361554" w:rsidP="00350596">
            <w:pPr>
              <w:pStyle w:val="ListParagraph"/>
              <w:numPr>
                <w:ilvl w:val="0"/>
                <w:numId w:val="3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361554">
              <w:rPr>
                <w:sz w:val="28"/>
                <w:szCs w:val="28"/>
              </w:rPr>
              <w:t>Describe what is in their own and other villages/towns/cities using the phrase ‘there is’</w:t>
            </w:r>
          </w:p>
        </w:tc>
        <w:tc>
          <w:tcPr>
            <w:tcW w:w="4597" w:type="dxa"/>
          </w:tcPr>
          <w:p w14:paraId="45A77D82" w14:textId="77777777" w:rsidR="00764E2C" w:rsidRDefault="00764E2C" w:rsidP="00350596">
            <w:p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proofErr w:type="gramStart"/>
            <w:r>
              <w:rPr>
                <w:b/>
                <w:bCs/>
                <w:sz w:val="28"/>
                <w:szCs w:val="28"/>
              </w:rPr>
              <w:t>All of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the above plus:</w:t>
            </w:r>
          </w:p>
          <w:p w14:paraId="09C22447" w14:textId="77777777" w:rsidR="00764E2C" w:rsidRPr="00361554" w:rsidRDefault="00361554" w:rsidP="00350596">
            <w:pPr>
              <w:pStyle w:val="ListParagraph"/>
              <w:numPr>
                <w:ilvl w:val="0"/>
                <w:numId w:val="4"/>
              </w:numPr>
              <w:tabs>
                <w:tab w:val="left" w:pos="12360"/>
              </w:tabs>
              <w:rPr>
                <w:sz w:val="28"/>
                <w:szCs w:val="28"/>
              </w:rPr>
            </w:pPr>
            <w:r w:rsidRPr="00361554">
              <w:rPr>
                <w:sz w:val="28"/>
                <w:szCs w:val="28"/>
              </w:rPr>
              <w:t>Describe pets in terms of size and colour</w:t>
            </w:r>
          </w:p>
          <w:p w14:paraId="1E22B24A" w14:textId="55698640" w:rsidR="00361554" w:rsidRPr="00FA2A3C" w:rsidRDefault="00361554" w:rsidP="00350596">
            <w:pPr>
              <w:pStyle w:val="ListParagraph"/>
              <w:numPr>
                <w:ilvl w:val="0"/>
                <w:numId w:val="4"/>
              </w:numPr>
              <w:tabs>
                <w:tab w:val="left" w:pos="12360"/>
              </w:tabs>
              <w:rPr>
                <w:b/>
                <w:bCs/>
                <w:sz w:val="28"/>
                <w:szCs w:val="28"/>
              </w:rPr>
            </w:pPr>
            <w:r w:rsidRPr="00361554">
              <w:rPr>
                <w:sz w:val="28"/>
                <w:szCs w:val="28"/>
              </w:rPr>
              <w:t>Use plurals of words for pets and know some exceptions to the general rule of adding s</w:t>
            </w:r>
          </w:p>
        </w:tc>
      </w:tr>
    </w:tbl>
    <w:p w14:paraId="1342727B" w14:textId="77777777" w:rsidR="00764E2C" w:rsidRDefault="00764E2C" w:rsidP="00764E2C"/>
    <w:p w14:paraId="35C2FE2B" w14:textId="77777777" w:rsidR="00764E2C" w:rsidRPr="002A498B" w:rsidRDefault="00764E2C" w:rsidP="002A498B"/>
    <w:sectPr w:rsidR="00764E2C" w:rsidRPr="002A498B" w:rsidSect="005D5AA6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70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305FC1" w14:textId="77777777" w:rsidR="005D5AA6" w:rsidRDefault="005D5AA6" w:rsidP="002A498B">
      <w:pPr>
        <w:spacing w:after="0" w:line="240" w:lineRule="auto"/>
      </w:pPr>
      <w:r>
        <w:separator/>
      </w:r>
    </w:p>
  </w:endnote>
  <w:endnote w:type="continuationSeparator" w:id="0">
    <w:p w14:paraId="3E7798CC" w14:textId="77777777" w:rsidR="005D5AA6" w:rsidRDefault="005D5AA6" w:rsidP="002A4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etter-join Plus 40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9F01D4B" w14:textId="77777777" w:rsidR="005D5AA6" w:rsidRDefault="005D5AA6" w:rsidP="002A498B">
      <w:pPr>
        <w:spacing w:after="0" w:line="240" w:lineRule="auto"/>
      </w:pPr>
      <w:r>
        <w:separator/>
      </w:r>
    </w:p>
  </w:footnote>
  <w:footnote w:type="continuationSeparator" w:id="0">
    <w:p w14:paraId="0C60DB36" w14:textId="77777777" w:rsidR="005D5AA6" w:rsidRDefault="005D5AA6" w:rsidP="002A4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A93535" w14:textId="77777777" w:rsidR="002A498B" w:rsidRPr="002A498B" w:rsidRDefault="002A498B" w:rsidP="002A498B">
    <w:pPr>
      <w:rPr>
        <w:b/>
        <w:bCs/>
        <w:sz w:val="36"/>
        <w:szCs w:val="36"/>
      </w:rPr>
    </w:pPr>
    <w:r w:rsidRPr="002A498B">
      <w:rPr>
        <w:b/>
        <w:bCs/>
        <w:sz w:val="36"/>
        <w:szCs w:val="36"/>
      </w:rPr>
      <w:t xml:space="preserve">Year B    Year 3 and 4    Curriculum </w:t>
    </w:r>
    <w:proofErr w:type="gramStart"/>
    <w:r w:rsidRPr="002A498B">
      <w:rPr>
        <w:b/>
        <w:bCs/>
        <w:sz w:val="36"/>
        <w:szCs w:val="36"/>
      </w:rPr>
      <w:t>Overview  -</w:t>
    </w:r>
    <w:proofErr w:type="gramEnd"/>
    <w:r w:rsidRPr="002A498B">
      <w:rPr>
        <w:b/>
        <w:bCs/>
        <w:sz w:val="36"/>
        <w:szCs w:val="36"/>
      </w:rPr>
      <w:t xml:space="preserve"> Skills</w:t>
    </w:r>
  </w:p>
  <w:p w14:paraId="4CF6A06F" w14:textId="77777777" w:rsidR="002A498B" w:rsidRPr="002A498B" w:rsidRDefault="002A498B">
    <w:pPr>
      <w:pStyle w:val="Head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B65A00"/>
    <w:multiLevelType w:val="hybridMultilevel"/>
    <w:tmpl w:val="F9C6C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C4236"/>
    <w:multiLevelType w:val="hybridMultilevel"/>
    <w:tmpl w:val="B31CC7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2513FE"/>
    <w:multiLevelType w:val="hybridMultilevel"/>
    <w:tmpl w:val="91D05B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403317"/>
    <w:multiLevelType w:val="hybridMultilevel"/>
    <w:tmpl w:val="56B60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974679"/>
    <w:multiLevelType w:val="hybridMultilevel"/>
    <w:tmpl w:val="9D1244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11970431">
    <w:abstractNumId w:val="2"/>
  </w:num>
  <w:num w:numId="2" w16cid:durableId="1678072204">
    <w:abstractNumId w:val="1"/>
  </w:num>
  <w:num w:numId="3" w16cid:durableId="1500804289">
    <w:abstractNumId w:val="4"/>
  </w:num>
  <w:num w:numId="4" w16cid:durableId="2052722752">
    <w:abstractNumId w:val="0"/>
  </w:num>
  <w:num w:numId="5" w16cid:durableId="10043584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498B"/>
    <w:rsid w:val="002A498B"/>
    <w:rsid w:val="00361554"/>
    <w:rsid w:val="00374AED"/>
    <w:rsid w:val="00407D36"/>
    <w:rsid w:val="00550D1D"/>
    <w:rsid w:val="005D5AA6"/>
    <w:rsid w:val="00764E2C"/>
    <w:rsid w:val="00770BC9"/>
    <w:rsid w:val="00BC4475"/>
    <w:rsid w:val="00C043CC"/>
    <w:rsid w:val="00E37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7BF748"/>
  <w15:chartTrackingRefBased/>
  <w15:docId w15:val="{3F5BD92E-E59E-42BF-A147-28374B4738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etter-join Plus 40" w:eastAsiaTheme="minorHAnsi" w:hAnsi="Letter-join Plus 40" w:cstheme="minorBidi"/>
        <w:kern w:val="2"/>
        <w:sz w:val="52"/>
        <w:szCs w:val="52"/>
        <w:lang w:val="en-GB" w:eastAsia="en-US" w:bidi="ar-SA"/>
        <w14:ligatures w14:val="standardContextual"/>
        <w14:cntxtAlts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A498B"/>
  </w:style>
  <w:style w:type="paragraph" w:styleId="Heading1">
    <w:name w:val="heading 1"/>
    <w:basedOn w:val="Normal"/>
    <w:next w:val="Normal"/>
    <w:link w:val="Heading1Char"/>
    <w:uiPriority w:val="9"/>
    <w:qFormat/>
    <w:rsid w:val="002A498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A498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A498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A498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A498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A498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A498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A498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A498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A498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A498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A498B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A498B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A498B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A498B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A498B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A498B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A498B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A498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A49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A498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A498B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A498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A498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A498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A498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A498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A498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A498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2A4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498B"/>
  </w:style>
  <w:style w:type="paragraph" w:styleId="Footer">
    <w:name w:val="footer"/>
    <w:basedOn w:val="Normal"/>
    <w:link w:val="FooterChar"/>
    <w:uiPriority w:val="99"/>
    <w:unhideWhenUsed/>
    <w:rsid w:val="002A498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498B"/>
  </w:style>
  <w:style w:type="table" w:styleId="TableGrid">
    <w:name w:val="Table Grid"/>
    <w:basedOn w:val="TableNormal"/>
    <w:uiPriority w:val="39"/>
    <w:rsid w:val="002A49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401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Musson</dc:creator>
  <cp:keywords/>
  <dc:description/>
  <cp:lastModifiedBy>L Oakes</cp:lastModifiedBy>
  <cp:revision>2</cp:revision>
  <cp:lastPrinted>2024-02-25T12:12:00Z</cp:lastPrinted>
  <dcterms:created xsi:type="dcterms:W3CDTF">2024-11-15T10:29:00Z</dcterms:created>
  <dcterms:modified xsi:type="dcterms:W3CDTF">2024-11-15T10:29:00Z</dcterms:modified>
</cp:coreProperties>
</file>