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19CA8C" w14:textId="5A02CB0B" w:rsidR="00770BC9" w:rsidRPr="00292331" w:rsidRDefault="00770BC9" w:rsidP="007D38AA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6023"/>
        <w:gridCol w:w="3549"/>
        <w:gridCol w:w="3671"/>
      </w:tblGrid>
      <w:tr w:rsidR="007D38AA" w:rsidRPr="007D38AA" w14:paraId="123B73AC" w14:textId="77777777" w:rsidTr="002A183B">
        <w:tc>
          <w:tcPr>
            <w:tcW w:w="705" w:type="dxa"/>
          </w:tcPr>
          <w:p w14:paraId="7E2AB531" w14:textId="77777777" w:rsidR="007D38AA" w:rsidRPr="007D38AA" w:rsidRDefault="007D38AA" w:rsidP="007D38AA">
            <w:pPr>
              <w:rPr>
                <w:sz w:val="40"/>
                <w:szCs w:val="40"/>
              </w:rPr>
            </w:pPr>
          </w:p>
        </w:tc>
        <w:tc>
          <w:tcPr>
            <w:tcW w:w="6023" w:type="dxa"/>
          </w:tcPr>
          <w:p w14:paraId="68155B35" w14:textId="02ED56A5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Autumn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    Basics</w:t>
            </w:r>
          </w:p>
        </w:tc>
        <w:tc>
          <w:tcPr>
            <w:tcW w:w="3549" w:type="dxa"/>
          </w:tcPr>
          <w:p w14:paraId="1658F42C" w14:textId="3A5EB9C8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Spring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Time/Sports</w:t>
            </w:r>
          </w:p>
        </w:tc>
        <w:tc>
          <w:tcPr>
            <w:tcW w:w="3671" w:type="dxa"/>
          </w:tcPr>
          <w:p w14:paraId="6D9BEF62" w14:textId="2629E16D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Summer 1</w:t>
            </w:r>
            <w:r w:rsidR="00FA2A3C" w:rsidRPr="002A183B">
              <w:rPr>
                <w:b/>
                <w:bCs/>
                <w:sz w:val="28"/>
                <w:szCs w:val="28"/>
              </w:rPr>
              <w:t xml:space="preserve">      Body</w:t>
            </w:r>
          </w:p>
        </w:tc>
      </w:tr>
      <w:tr w:rsidR="007D38AA" w:rsidRPr="007D38AA" w14:paraId="4DAD5A8B" w14:textId="77777777" w:rsidTr="002A183B">
        <w:tc>
          <w:tcPr>
            <w:tcW w:w="705" w:type="dxa"/>
          </w:tcPr>
          <w:p w14:paraId="196D8452" w14:textId="6077A87E" w:rsidR="007D38AA" w:rsidRPr="002A183B" w:rsidRDefault="007D38AA" w:rsidP="007D38AA">
            <w:pPr>
              <w:rPr>
                <w:b/>
                <w:bCs/>
                <w:sz w:val="28"/>
                <w:szCs w:val="28"/>
              </w:rPr>
            </w:pPr>
            <w:r w:rsidRPr="002A183B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023" w:type="dxa"/>
          </w:tcPr>
          <w:p w14:paraId="4B07F6F7" w14:textId="77777777" w:rsidR="007D38AA" w:rsidRPr="006A16D3" w:rsidRDefault="007D38AA" w:rsidP="007D38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Use simple greeting and parting words</w:t>
            </w:r>
          </w:p>
          <w:p w14:paraId="513CF0EB" w14:textId="730EAB06" w:rsidR="007D38AA" w:rsidRPr="006A16D3" w:rsidRDefault="007D38AA" w:rsidP="007D38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Ask someone their name. Tell someone what they are called.</w:t>
            </w:r>
          </w:p>
          <w:p w14:paraId="3DE41D4C" w14:textId="48C0CACC" w:rsidR="007D38AA" w:rsidRPr="006A16D3" w:rsidRDefault="007D38AA" w:rsidP="007D38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Say numbers 1-20</w:t>
            </w:r>
          </w:p>
          <w:p w14:paraId="7B1EEDC3" w14:textId="5B12215A" w:rsidR="007D38AA" w:rsidRPr="006A16D3" w:rsidRDefault="007D38AA" w:rsidP="007D38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Recognise colour words</w:t>
            </w:r>
          </w:p>
          <w:p w14:paraId="63DAE938" w14:textId="4A750FA6" w:rsidR="007D38AA" w:rsidRPr="006A16D3" w:rsidRDefault="007D38AA" w:rsidP="007D38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Understand classroom instructions</w:t>
            </w:r>
          </w:p>
          <w:p w14:paraId="0DD144B6" w14:textId="33E881D4" w:rsidR="007D38AA" w:rsidRPr="007D38AA" w:rsidRDefault="007D38AA" w:rsidP="007D38AA">
            <w:pPr>
              <w:pStyle w:val="ListParagraph"/>
              <w:rPr>
                <w:sz w:val="40"/>
                <w:szCs w:val="40"/>
              </w:rPr>
            </w:pPr>
          </w:p>
        </w:tc>
        <w:tc>
          <w:tcPr>
            <w:tcW w:w="3549" w:type="dxa"/>
          </w:tcPr>
          <w:p w14:paraId="0D4FE12C" w14:textId="7BAAD9A2" w:rsidR="007D38AA" w:rsidRP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 xml:space="preserve">Say </w:t>
            </w:r>
            <w:r>
              <w:rPr>
                <w:sz w:val="28"/>
                <w:szCs w:val="28"/>
              </w:rPr>
              <w:t xml:space="preserve">and recognise </w:t>
            </w:r>
            <w:r w:rsidRPr="006A16D3">
              <w:rPr>
                <w:sz w:val="28"/>
                <w:szCs w:val="28"/>
              </w:rPr>
              <w:t>the days of the week</w:t>
            </w:r>
          </w:p>
          <w:p w14:paraId="67926E71" w14:textId="4212A388" w:rsidR="006A16D3" w:rsidRP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 xml:space="preserve">Say </w:t>
            </w:r>
            <w:r>
              <w:rPr>
                <w:sz w:val="28"/>
                <w:szCs w:val="28"/>
              </w:rPr>
              <w:t xml:space="preserve">and recognise </w:t>
            </w:r>
            <w:r w:rsidRPr="006A16D3">
              <w:rPr>
                <w:sz w:val="28"/>
                <w:szCs w:val="28"/>
              </w:rPr>
              <w:t>the months of the year</w:t>
            </w:r>
          </w:p>
          <w:p w14:paraId="7D0520E4" w14:textId="77777777" w:rsid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Know the names of common sports</w:t>
            </w:r>
          </w:p>
          <w:p w14:paraId="3045A893" w14:textId="2CEF8D1B" w:rsidR="006A16D3" w:rsidRP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Say ‘I like/dislike’ plus sports</w:t>
            </w:r>
          </w:p>
        </w:tc>
        <w:tc>
          <w:tcPr>
            <w:tcW w:w="3671" w:type="dxa"/>
          </w:tcPr>
          <w:p w14:paraId="0724CEA9" w14:textId="77777777" w:rsidR="007D38AA" w:rsidRP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Say and recognise the names of common body parts</w:t>
            </w:r>
          </w:p>
          <w:p w14:paraId="67441F7C" w14:textId="3B78D64D" w:rsidR="006A16D3" w:rsidRP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Sing songs from memory</w:t>
            </w:r>
          </w:p>
          <w:p w14:paraId="23F6D5F8" w14:textId="0CCE70FE" w:rsidR="006A16D3" w:rsidRPr="006A16D3" w:rsidRDefault="006A16D3" w:rsidP="006A16D3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Label parts of the body correctly</w:t>
            </w:r>
          </w:p>
          <w:p w14:paraId="7B60DA8D" w14:textId="399DC353" w:rsidR="006A16D3" w:rsidRPr="007D38AA" w:rsidRDefault="006A16D3" w:rsidP="007D38AA">
            <w:pPr>
              <w:rPr>
                <w:sz w:val="40"/>
                <w:szCs w:val="40"/>
              </w:rPr>
            </w:pPr>
          </w:p>
        </w:tc>
      </w:tr>
      <w:tr w:rsidR="007D38AA" w:rsidRPr="006A16D3" w14:paraId="1FCED226" w14:textId="77777777" w:rsidTr="002A183B">
        <w:tc>
          <w:tcPr>
            <w:tcW w:w="705" w:type="dxa"/>
          </w:tcPr>
          <w:p w14:paraId="7563384C" w14:textId="4A2EF07D" w:rsidR="007D38AA" w:rsidRPr="002A183B" w:rsidRDefault="007D38AA" w:rsidP="007D38AA">
            <w:pPr>
              <w:rPr>
                <w:b/>
                <w:bCs/>
                <w:sz w:val="22"/>
                <w:szCs w:val="22"/>
              </w:rPr>
            </w:pPr>
            <w:r w:rsidRPr="002A183B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023" w:type="dxa"/>
          </w:tcPr>
          <w:p w14:paraId="3AA1574A" w14:textId="07E61FE3" w:rsidR="007D38AA" w:rsidRPr="006A16D3" w:rsidRDefault="007D38AA" w:rsidP="007D38AA">
            <w:pPr>
              <w:pStyle w:val="ListParagraph"/>
              <w:rPr>
                <w:b/>
                <w:bCs/>
                <w:sz w:val="28"/>
                <w:szCs w:val="28"/>
              </w:rPr>
            </w:pP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 </w:t>
            </w:r>
          </w:p>
          <w:p w14:paraId="7F5F3A0E" w14:textId="77777777" w:rsidR="007D38AA" w:rsidRPr="006A16D3" w:rsidRDefault="007D38AA" w:rsidP="007D38A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use additional greeting and parting vocabulary.</w:t>
            </w:r>
          </w:p>
          <w:p w14:paraId="0EF3BA66" w14:textId="51C7737F" w:rsidR="007D38AA" w:rsidRPr="006A16D3" w:rsidRDefault="007D38AA" w:rsidP="007D38A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Say the French alphabet.</w:t>
            </w:r>
          </w:p>
          <w:p w14:paraId="7300D840" w14:textId="68A23282" w:rsidR="007D38AA" w:rsidRPr="006A16D3" w:rsidRDefault="007D38AA" w:rsidP="007D38A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Spell their own name</w:t>
            </w:r>
          </w:p>
          <w:p w14:paraId="21CE1948" w14:textId="37F482AE" w:rsidR="007D38AA" w:rsidRPr="006A16D3" w:rsidRDefault="007D38AA" w:rsidP="007D38A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Place colour adjectives correctly in a sentence</w:t>
            </w:r>
          </w:p>
          <w:p w14:paraId="31044782" w14:textId="38079540" w:rsidR="007D38AA" w:rsidRPr="006A16D3" w:rsidRDefault="007D38AA" w:rsidP="007D38A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Use ‘dark’ and ‘light’ to describe colours</w:t>
            </w:r>
          </w:p>
          <w:p w14:paraId="090C2CDE" w14:textId="180E2834" w:rsidR="007D38AA" w:rsidRPr="006A16D3" w:rsidRDefault="007D38AA" w:rsidP="007D38A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Say numbers 1-20 and recognise them in written form</w:t>
            </w:r>
          </w:p>
          <w:p w14:paraId="0E776223" w14:textId="47FFD166" w:rsidR="007D38AA" w:rsidRPr="006A16D3" w:rsidRDefault="007D38AA" w:rsidP="007D38AA">
            <w:pPr>
              <w:ind w:left="360"/>
              <w:rPr>
                <w:sz w:val="32"/>
                <w:szCs w:val="32"/>
              </w:rPr>
            </w:pPr>
          </w:p>
        </w:tc>
        <w:tc>
          <w:tcPr>
            <w:tcW w:w="3549" w:type="dxa"/>
          </w:tcPr>
          <w:p w14:paraId="69291F55" w14:textId="0EAB71D0" w:rsidR="007D38AA" w:rsidRPr="006A16D3" w:rsidRDefault="006A16D3" w:rsidP="007D38AA">
            <w:pPr>
              <w:rPr>
                <w:b/>
                <w:bCs/>
                <w:sz w:val="28"/>
                <w:szCs w:val="28"/>
              </w:rPr>
            </w:pPr>
            <w:r w:rsidRPr="006A16D3">
              <w:rPr>
                <w:b/>
                <w:bCs/>
                <w:sz w:val="28"/>
                <w:szCs w:val="28"/>
              </w:rPr>
              <w:t xml:space="preserve">       </w:t>
            </w: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5ED68A06" w14:textId="77777777" w:rsidR="006A16D3" w:rsidRPr="006A16D3" w:rsidRDefault="006A16D3" w:rsidP="006A16D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Order the days of the week</w:t>
            </w:r>
          </w:p>
          <w:p w14:paraId="1EEA045C" w14:textId="77777777" w:rsidR="006A16D3" w:rsidRPr="006A16D3" w:rsidRDefault="006A16D3" w:rsidP="006A16D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Order the months of the year</w:t>
            </w:r>
          </w:p>
          <w:p w14:paraId="58583B89" w14:textId="77777777" w:rsidR="006A16D3" w:rsidRPr="006A16D3" w:rsidRDefault="006A16D3" w:rsidP="006A16D3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A16D3">
              <w:rPr>
                <w:sz w:val="28"/>
                <w:szCs w:val="28"/>
              </w:rPr>
              <w:t>Justify opinions about sports using ‘because’</w:t>
            </w:r>
          </w:p>
          <w:p w14:paraId="14FC91D0" w14:textId="53C8FCAC" w:rsidR="006A16D3" w:rsidRPr="006A16D3" w:rsidRDefault="006A16D3" w:rsidP="006A16D3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6A16D3">
              <w:rPr>
                <w:sz w:val="28"/>
                <w:szCs w:val="28"/>
              </w:rPr>
              <w:t>Know the gender of some of the sports they have learnt</w:t>
            </w:r>
          </w:p>
        </w:tc>
        <w:tc>
          <w:tcPr>
            <w:tcW w:w="3671" w:type="dxa"/>
          </w:tcPr>
          <w:p w14:paraId="0073110D" w14:textId="77777777" w:rsidR="007D38AA" w:rsidRDefault="006A16D3" w:rsidP="007D38AA">
            <w:pPr>
              <w:rPr>
                <w:b/>
                <w:bCs/>
                <w:sz w:val="28"/>
                <w:szCs w:val="28"/>
              </w:rPr>
            </w:pPr>
            <w:r w:rsidRPr="006A16D3">
              <w:rPr>
                <w:b/>
                <w:bCs/>
                <w:sz w:val="28"/>
                <w:szCs w:val="28"/>
              </w:rPr>
              <w:t xml:space="preserve">     </w:t>
            </w:r>
            <w:proofErr w:type="gramStart"/>
            <w:r w:rsidRPr="006A16D3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6A16D3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36FCDA9D" w14:textId="77777777" w:rsidR="006A16D3" w:rsidRPr="00D70C14" w:rsidRDefault="006A16D3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D70C14">
              <w:rPr>
                <w:sz w:val="28"/>
                <w:szCs w:val="28"/>
              </w:rPr>
              <w:t>Know the gender of some of the parts of the body</w:t>
            </w:r>
          </w:p>
          <w:p w14:paraId="2D01F116" w14:textId="2FB544EC" w:rsidR="006A16D3" w:rsidRPr="00D70C14" w:rsidRDefault="006A16D3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D70C14">
              <w:rPr>
                <w:sz w:val="28"/>
                <w:szCs w:val="28"/>
              </w:rPr>
              <w:t xml:space="preserve">Use dual language </w:t>
            </w:r>
            <w:r w:rsidR="00FA2A3C" w:rsidRPr="00D70C14">
              <w:rPr>
                <w:sz w:val="28"/>
                <w:szCs w:val="28"/>
              </w:rPr>
              <w:t>dictionaries</w:t>
            </w:r>
            <w:r w:rsidRPr="00D70C14">
              <w:rPr>
                <w:sz w:val="28"/>
                <w:szCs w:val="28"/>
              </w:rPr>
              <w:t xml:space="preserve"> to find vocabulary</w:t>
            </w:r>
          </w:p>
          <w:p w14:paraId="119623D3" w14:textId="77777777" w:rsidR="006A16D3" w:rsidRPr="00D70C14" w:rsidRDefault="006A16D3" w:rsidP="00D70C1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D70C14">
              <w:rPr>
                <w:sz w:val="28"/>
                <w:szCs w:val="28"/>
              </w:rPr>
              <w:t xml:space="preserve">Match verbs with body parts </w:t>
            </w:r>
            <w:proofErr w:type="spellStart"/>
            <w:r w:rsidRPr="00D70C14">
              <w:rPr>
                <w:sz w:val="28"/>
                <w:szCs w:val="28"/>
              </w:rPr>
              <w:t>e.g</w:t>
            </w:r>
            <w:proofErr w:type="spellEnd"/>
            <w:r w:rsidRPr="00D70C14">
              <w:rPr>
                <w:sz w:val="28"/>
                <w:szCs w:val="28"/>
              </w:rPr>
              <w:t xml:space="preserve"> ‘ears – to hear’</w:t>
            </w:r>
          </w:p>
          <w:p w14:paraId="38729BC6" w14:textId="7272DD36" w:rsidR="006A16D3" w:rsidRPr="00D70C14" w:rsidRDefault="006A16D3" w:rsidP="00D70C14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8"/>
                <w:szCs w:val="28"/>
              </w:rPr>
            </w:pPr>
            <w:r w:rsidRPr="00D70C14">
              <w:rPr>
                <w:sz w:val="28"/>
                <w:szCs w:val="28"/>
              </w:rPr>
              <w:t>Say where the body hurts</w:t>
            </w:r>
          </w:p>
        </w:tc>
      </w:tr>
    </w:tbl>
    <w:p w14:paraId="1D9C7B79" w14:textId="77777777" w:rsidR="007D38AA" w:rsidRDefault="007D38AA" w:rsidP="007D38AA">
      <w:pPr>
        <w:rPr>
          <w:sz w:val="32"/>
          <w:szCs w:val="32"/>
        </w:rPr>
      </w:pPr>
    </w:p>
    <w:p w14:paraId="249A0324" w14:textId="43774CB3" w:rsidR="00FA2A3C" w:rsidRDefault="00FA2A3C" w:rsidP="00FA2A3C">
      <w:pPr>
        <w:tabs>
          <w:tab w:val="left" w:pos="1236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6269"/>
        <w:gridCol w:w="3487"/>
        <w:gridCol w:w="3487"/>
      </w:tblGrid>
      <w:tr w:rsidR="00FA2A3C" w14:paraId="563BBC49" w14:textId="77777777" w:rsidTr="00FA2A3C">
        <w:tc>
          <w:tcPr>
            <w:tcW w:w="704" w:type="dxa"/>
          </w:tcPr>
          <w:p w14:paraId="09A7544F" w14:textId="77777777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70" w:type="dxa"/>
          </w:tcPr>
          <w:p w14:paraId="735A08ED" w14:textId="5F78A515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Autumn 2</w:t>
            </w:r>
            <w:r>
              <w:rPr>
                <w:b/>
                <w:bCs/>
                <w:sz w:val="28"/>
                <w:szCs w:val="28"/>
              </w:rPr>
              <w:t xml:space="preserve"> – Me and my Family</w:t>
            </w:r>
          </w:p>
        </w:tc>
        <w:tc>
          <w:tcPr>
            <w:tcW w:w="3487" w:type="dxa"/>
          </w:tcPr>
          <w:p w14:paraId="60156F12" w14:textId="0EEA8461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Spring 2</w:t>
            </w:r>
            <w:r>
              <w:rPr>
                <w:b/>
                <w:bCs/>
                <w:sz w:val="28"/>
                <w:szCs w:val="28"/>
              </w:rPr>
              <w:t xml:space="preserve"> – Hungry Caterpillar</w:t>
            </w:r>
          </w:p>
        </w:tc>
        <w:tc>
          <w:tcPr>
            <w:tcW w:w="3487" w:type="dxa"/>
          </w:tcPr>
          <w:p w14:paraId="3152F2DC" w14:textId="6EFE7C75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Summer 2</w:t>
            </w:r>
            <w:r>
              <w:rPr>
                <w:b/>
                <w:bCs/>
                <w:sz w:val="28"/>
                <w:szCs w:val="28"/>
              </w:rPr>
              <w:t xml:space="preserve"> – Animals and their habitats</w:t>
            </w:r>
          </w:p>
        </w:tc>
      </w:tr>
      <w:tr w:rsidR="00FA2A3C" w14:paraId="2CE1D0E1" w14:textId="77777777" w:rsidTr="00FA2A3C">
        <w:tc>
          <w:tcPr>
            <w:tcW w:w="704" w:type="dxa"/>
          </w:tcPr>
          <w:p w14:paraId="4CB3189B" w14:textId="6C1C03A5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270" w:type="dxa"/>
          </w:tcPr>
          <w:p w14:paraId="02819458" w14:textId="55E6340E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numbers to 20</w:t>
            </w:r>
            <w:r>
              <w:rPr>
                <w:sz w:val="28"/>
                <w:szCs w:val="28"/>
              </w:rPr>
              <w:t>, recognise written form</w:t>
            </w:r>
          </w:p>
          <w:p w14:paraId="636C2482" w14:textId="650E9404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Ask someone their age</w:t>
            </w:r>
            <w:r>
              <w:rPr>
                <w:sz w:val="28"/>
                <w:szCs w:val="28"/>
              </w:rPr>
              <w:t>, t</w:t>
            </w:r>
            <w:r w:rsidRPr="00FA2A3C">
              <w:rPr>
                <w:sz w:val="28"/>
                <w:szCs w:val="28"/>
              </w:rPr>
              <w:t>ell someone their age</w:t>
            </w:r>
          </w:p>
          <w:p w14:paraId="050B014D" w14:textId="58F82B0B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Recognise the written form of the above question and answer</w:t>
            </w:r>
          </w:p>
          <w:p w14:paraId="3D8AAD6C" w14:textId="0DB5EAF2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 xml:space="preserve">Ask and answer the question </w:t>
            </w:r>
            <w:r>
              <w:rPr>
                <w:sz w:val="28"/>
                <w:szCs w:val="28"/>
              </w:rPr>
              <w:t>‘</w:t>
            </w:r>
            <w:r w:rsidRPr="00FA2A3C">
              <w:rPr>
                <w:sz w:val="28"/>
                <w:szCs w:val="28"/>
              </w:rPr>
              <w:t>how are you?’</w:t>
            </w:r>
          </w:p>
          <w:p w14:paraId="2C5B37F2" w14:textId="2B5078D4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Recognise written forms of the above question and answer</w:t>
            </w:r>
          </w:p>
          <w:p w14:paraId="35730920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 xml:space="preserve">Know words for key family members. </w:t>
            </w:r>
          </w:p>
          <w:p w14:paraId="126950C0" w14:textId="7275A5BE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Ask someone if they have siblings</w:t>
            </w:r>
            <w:r>
              <w:rPr>
                <w:sz w:val="28"/>
                <w:szCs w:val="28"/>
              </w:rPr>
              <w:t>, t</w:t>
            </w:r>
            <w:r w:rsidRPr="00FA2A3C">
              <w:rPr>
                <w:sz w:val="28"/>
                <w:szCs w:val="28"/>
              </w:rPr>
              <w:t>ell someone if they have siblings.</w:t>
            </w:r>
          </w:p>
          <w:p w14:paraId="4FA56A25" w14:textId="3D1F7A88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Recognise the written form of the above question and answer.</w:t>
            </w:r>
          </w:p>
          <w:p w14:paraId="0DC3D538" w14:textId="05592B0D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the first and second person forms of the verb ‘to have’</w:t>
            </w:r>
          </w:p>
        </w:tc>
        <w:tc>
          <w:tcPr>
            <w:tcW w:w="3487" w:type="dxa"/>
          </w:tcPr>
          <w:p w14:paraId="0501093E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Know the names of some common fruits</w:t>
            </w:r>
          </w:p>
          <w:p w14:paraId="02C817C0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the phrase ‘there is’</w:t>
            </w:r>
          </w:p>
          <w:p w14:paraId="40D4BBF7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Know the gender of some of the fruits</w:t>
            </w:r>
          </w:p>
          <w:p w14:paraId="57292FA0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Say and recognise days of the week</w:t>
            </w:r>
          </w:p>
          <w:p w14:paraId="1917A9A0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Say and recognise numbers to 10</w:t>
            </w:r>
          </w:p>
          <w:p w14:paraId="2CD76FD4" w14:textId="28A8BB7F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the preposition ‘in’</w:t>
            </w:r>
          </w:p>
        </w:tc>
        <w:tc>
          <w:tcPr>
            <w:tcW w:w="3487" w:type="dxa"/>
          </w:tcPr>
          <w:p w14:paraId="6DB50760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 xml:space="preserve">Know the names of some common animals </w:t>
            </w:r>
          </w:p>
          <w:p w14:paraId="523AD9BF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Know the names of some habitats around the world</w:t>
            </w:r>
          </w:p>
          <w:p w14:paraId="1739F3BB" w14:textId="77777777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the preposition ‘in’</w:t>
            </w:r>
          </w:p>
          <w:p w14:paraId="5FE9F17A" w14:textId="030D0353" w:rsidR="00FA2A3C" w:rsidRPr="00FA2A3C" w:rsidRDefault="00FA2A3C" w:rsidP="00FA2A3C">
            <w:pPr>
              <w:pStyle w:val="ListParagraph"/>
              <w:numPr>
                <w:ilvl w:val="0"/>
                <w:numId w:val="7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the third person form of the verb ‘to live’</w:t>
            </w:r>
          </w:p>
        </w:tc>
      </w:tr>
      <w:tr w:rsidR="00FA2A3C" w14:paraId="4FD33FC0" w14:textId="77777777" w:rsidTr="00FA2A3C">
        <w:tc>
          <w:tcPr>
            <w:tcW w:w="704" w:type="dxa"/>
          </w:tcPr>
          <w:p w14:paraId="6E170F5E" w14:textId="181C2324" w:rsidR="00FA2A3C" w:rsidRP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6270" w:type="dxa"/>
          </w:tcPr>
          <w:p w14:paraId="4DD25E4B" w14:textId="1AABB098" w:rsid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proofErr w:type="gramStart"/>
            <w:r w:rsidRP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5DA2FAF5" w14:textId="77777777" w:rsidR="00FA2A3C" w:rsidRPr="00FA2A3C" w:rsidRDefault="00FA2A3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numbers to 40 in speech and writing</w:t>
            </w:r>
          </w:p>
          <w:p w14:paraId="679FF3AA" w14:textId="77777777" w:rsidR="00FA2A3C" w:rsidRPr="00FA2A3C" w:rsidRDefault="00FA2A3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Ask someone how old they are.</w:t>
            </w:r>
          </w:p>
          <w:p w14:paraId="589E8591" w14:textId="77777777" w:rsidR="00FA2A3C" w:rsidRPr="00FA2A3C" w:rsidRDefault="00FA2A3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Tell someone their age.</w:t>
            </w:r>
          </w:p>
          <w:p w14:paraId="30E487C0" w14:textId="77777777" w:rsidR="00FA2A3C" w:rsidRPr="00FA2A3C" w:rsidRDefault="00FA2A3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Recognise the written form of the above question and answer</w:t>
            </w:r>
          </w:p>
          <w:p w14:paraId="7E129A2B" w14:textId="77777777" w:rsidR="00FA2A3C" w:rsidRPr="00FA2A3C" w:rsidRDefault="00FA2A3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Work out relationships between family members using a ‘family tree’</w:t>
            </w:r>
          </w:p>
          <w:p w14:paraId="05B57BDE" w14:textId="49FD8369" w:rsidR="00FA2A3C" w:rsidRPr="00FA2A3C" w:rsidRDefault="00FA2A3C" w:rsidP="00FA2A3C">
            <w:pPr>
              <w:pStyle w:val="ListParagraph"/>
              <w:numPr>
                <w:ilvl w:val="0"/>
                <w:numId w:val="8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the 3</w:t>
            </w:r>
            <w:r w:rsidRPr="00FA2A3C">
              <w:rPr>
                <w:sz w:val="28"/>
                <w:szCs w:val="28"/>
                <w:vertAlign w:val="superscript"/>
              </w:rPr>
              <w:t>rd</w:t>
            </w:r>
            <w:r w:rsidRPr="00FA2A3C">
              <w:rPr>
                <w:sz w:val="28"/>
                <w:szCs w:val="28"/>
              </w:rPr>
              <w:t xml:space="preserve"> person form of the verb ‘to be’</w:t>
            </w:r>
          </w:p>
        </w:tc>
        <w:tc>
          <w:tcPr>
            <w:tcW w:w="3487" w:type="dxa"/>
          </w:tcPr>
          <w:p w14:paraId="0FD3F939" w14:textId="77777777" w:rsid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All 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53F550C5" w14:textId="77777777" w:rsidR="00FA2A3C" w:rsidRPr="00FA2A3C" w:rsidRDefault="00FA2A3C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Find names of additional fruit in a dual language dictionary</w:t>
            </w:r>
          </w:p>
          <w:p w14:paraId="1E5DAAB9" w14:textId="6A3AB283" w:rsidR="00FA2A3C" w:rsidRPr="00FA2A3C" w:rsidRDefault="00FA2A3C" w:rsidP="00FA2A3C">
            <w:pPr>
              <w:pStyle w:val="ListParagraph"/>
              <w:numPr>
                <w:ilvl w:val="0"/>
                <w:numId w:val="9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colours in the correct position in the sentence</w:t>
            </w:r>
          </w:p>
        </w:tc>
        <w:tc>
          <w:tcPr>
            <w:tcW w:w="3487" w:type="dxa"/>
          </w:tcPr>
          <w:p w14:paraId="6830D948" w14:textId="77777777" w:rsidR="00FA2A3C" w:rsidRDefault="00FA2A3C" w:rsidP="00FA2A3C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All 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3A5A9DDA" w14:textId="77777777" w:rsidR="00FA2A3C" w:rsidRPr="00FA2A3C" w:rsidRDefault="00FA2A3C" w:rsidP="00FA2A3C">
            <w:pPr>
              <w:pStyle w:val="ListParagraph"/>
              <w:numPr>
                <w:ilvl w:val="0"/>
                <w:numId w:val="10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>Use a dual language dictionary to research additional animals and habitats.</w:t>
            </w:r>
          </w:p>
          <w:p w14:paraId="0A6B4218" w14:textId="0080CCCD" w:rsidR="00FA2A3C" w:rsidRPr="00FA2A3C" w:rsidRDefault="00FA2A3C" w:rsidP="00FA2A3C">
            <w:pPr>
              <w:pStyle w:val="ListParagraph"/>
              <w:numPr>
                <w:ilvl w:val="0"/>
                <w:numId w:val="10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sz w:val="28"/>
                <w:szCs w:val="28"/>
              </w:rPr>
              <w:t xml:space="preserve">Use negative statements. ‘A……… does not live in </w:t>
            </w:r>
            <w:proofErr w:type="gramStart"/>
            <w:r w:rsidRPr="00FA2A3C">
              <w:rPr>
                <w:sz w:val="28"/>
                <w:szCs w:val="28"/>
              </w:rPr>
              <w:t>…..</w:t>
            </w:r>
            <w:proofErr w:type="gramEnd"/>
            <w:r w:rsidRPr="00FA2A3C">
              <w:rPr>
                <w:sz w:val="28"/>
                <w:szCs w:val="28"/>
              </w:rPr>
              <w:t>’</w:t>
            </w:r>
          </w:p>
        </w:tc>
      </w:tr>
    </w:tbl>
    <w:p w14:paraId="1E75A0D6" w14:textId="77777777" w:rsidR="00FA2A3C" w:rsidRPr="00FA2A3C" w:rsidRDefault="00FA2A3C" w:rsidP="00FA2A3C">
      <w:pPr>
        <w:tabs>
          <w:tab w:val="left" w:pos="12360"/>
        </w:tabs>
        <w:rPr>
          <w:sz w:val="32"/>
          <w:szCs w:val="32"/>
        </w:rPr>
      </w:pPr>
    </w:p>
    <w:sectPr w:rsidR="00FA2A3C" w:rsidRPr="00FA2A3C" w:rsidSect="00F67CD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7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888DF" w14:textId="77777777" w:rsidR="00F67CDA" w:rsidRDefault="00F67CDA" w:rsidP="007D38AA">
      <w:pPr>
        <w:spacing w:after="0" w:line="240" w:lineRule="auto"/>
      </w:pPr>
      <w:r>
        <w:separator/>
      </w:r>
    </w:p>
  </w:endnote>
  <w:endnote w:type="continuationSeparator" w:id="0">
    <w:p w14:paraId="583DDF00" w14:textId="77777777" w:rsidR="00F67CDA" w:rsidRDefault="00F67CDA" w:rsidP="007D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E0CFA" w14:textId="77777777" w:rsidR="00F67CDA" w:rsidRDefault="00F67CDA" w:rsidP="007D38AA">
      <w:pPr>
        <w:spacing w:after="0" w:line="240" w:lineRule="auto"/>
      </w:pPr>
      <w:r>
        <w:separator/>
      </w:r>
    </w:p>
  </w:footnote>
  <w:footnote w:type="continuationSeparator" w:id="0">
    <w:p w14:paraId="5AA45A7C" w14:textId="77777777" w:rsidR="00F67CDA" w:rsidRDefault="00F67CDA" w:rsidP="007D3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4B736" w14:textId="72A507B2" w:rsidR="007D38AA" w:rsidRPr="00292331" w:rsidRDefault="007D38AA" w:rsidP="00292331">
    <w:pPr>
      <w:jc w:val="center"/>
      <w:rPr>
        <w:b/>
        <w:bCs/>
        <w:sz w:val="36"/>
        <w:szCs w:val="36"/>
      </w:rPr>
    </w:pPr>
    <w:r w:rsidRPr="00292331">
      <w:rPr>
        <w:b/>
        <w:bCs/>
        <w:sz w:val="36"/>
        <w:szCs w:val="36"/>
      </w:rPr>
      <w:t>Year A</w:t>
    </w:r>
    <w:r w:rsidR="00054046">
      <w:rPr>
        <w:b/>
        <w:bCs/>
        <w:sz w:val="36"/>
        <w:szCs w:val="36"/>
      </w:rPr>
      <w:t xml:space="preserve">      </w:t>
    </w:r>
    <w:r w:rsidRPr="00292331">
      <w:rPr>
        <w:b/>
        <w:bCs/>
        <w:sz w:val="36"/>
        <w:szCs w:val="36"/>
      </w:rPr>
      <w:t xml:space="preserve"> Year 3 and 4</w:t>
    </w:r>
    <w:r w:rsidR="00054046">
      <w:rPr>
        <w:b/>
        <w:bCs/>
        <w:sz w:val="36"/>
        <w:szCs w:val="36"/>
      </w:rPr>
      <w:t xml:space="preserve">      </w:t>
    </w:r>
    <w:r w:rsidRPr="00292331">
      <w:rPr>
        <w:b/>
        <w:bCs/>
        <w:sz w:val="36"/>
        <w:szCs w:val="36"/>
      </w:rPr>
      <w:t xml:space="preserve"> Curriculum Overview - </w:t>
    </w:r>
    <w:r w:rsidR="00054046">
      <w:rPr>
        <w:b/>
        <w:bCs/>
        <w:sz w:val="36"/>
        <w:szCs w:val="36"/>
      </w:rPr>
      <w:t>S</w:t>
    </w:r>
    <w:r w:rsidRPr="00292331">
      <w:rPr>
        <w:b/>
        <w:bCs/>
        <w:sz w:val="36"/>
        <w:szCs w:val="36"/>
      </w:rPr>
      <w:t>kills</w:t>
    </w:r>
  </w:p>
  <w:p w14:paraId="05A8FFCA" w14:textId="77777777" w:rsidR="007D38AA" w:rsidRPr="007D38AA" w:rsidRDefault="007D38AA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65A00"/>
    <w:multiLevelType w:val="hybridMultilevel"/>
    <w:tmpl w:val="F9C6C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C4236"/>
    <w:multiLevelType w:val="hybridMultilevel"/>
    <w:tmpl w:val="B31CC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37555"/>
    <w:multiLevelType w:val="hybridMultilevel"/>
    <w:tmpl w:val="0A0A6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1ECD"/>
    <w:multiLevelType w:val="hybridMultilevel"/>
    <w:tmpl w:val="792E6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24865"/>
    <w:multiLevelType w:val="hybridMultilevel"/>
    <w:tmpl w:val="3EF49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513FE"/>
    <w:multiLevelType w:val="hybridMultilevel"/>
    <w:tmpl w:val="DC16D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142"/>
    <w:multiLevelType w:val="hybridMultilevel"/>
    <w:tmpl w:val="A41C5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B1B7B"/>
    <w:multiLevelType w:val="hybridMultilevel"/>
    <w:tmpl w:val="F394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74679"/>
    <w:multiLevelType w:val="hybridMultilevel"/>
    <w:tmpl w:val="9D124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A9226B"/>
    <w:multiLevelType w:val="hybridMultilevel"/>
    <w:tmpl w:val="8014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342658">
    <w:abstractNumId w:val="4"/>
  </w:num>
  <w:num w:numId="2" w16cid:durableId="1543901125">
    <w:abstractNumId w:val="3"/>
  </w:num>
  <w:num w:numId="3" w16cid:durableId="571895527">
    <w:abstractNumId w:val="9"/>
  </w:num>
  <w:num w:numId="4" w16cid:durableId="892352256">
    <w:abstractNumId w:val="7"/>
  </w:num>
  <w:num w:numId="5" w16cid:durableId="750197274">
    <w:abstractNumId w:val="2"/>
  </w:num>
  <w:num w:numId="6" w16cid:durableId="1715614133">
    <w:abstractNumId w:val="6"/>
  </w:num>
  <w:num w:numId="7" w16cid:durableId="1111970431">
    <w:abstractNumId w:val="5"/>
  </w:num>
  <w:num w:numId="8" w16cid:durableId="1678072204">
    <w:abstractNumId w:val="1"/>
  </w:num>
  <w:num w:numId="9" w16cid:durableId="1500804289">
    <w:abstractNumId w:val="8"/>
  </w:num>
  <w:num w:numId="10" w16cid:durableId="205272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8AA"/>
    <w:rsid w:val="00054046"/>
    <w:rsid w:val="00292331"/>
    <w:rsid w:val="002A183B"/>
    <w:rsid w:val="00407D36"/>
    <w:rsid w:val="006A16D3"/>
    <w:rsid w:val="00770BC9"/>
    <w:rsid w:val="007D38AA"/>
    <w:rsid w:val="00C43D29"/>
    <w:rsid w:val="00D70C14"/>
    <w:rsid w:val="00E3732C"/>
    <w:rsid w:val="00F67CDA"/>
    <w:rsid w:val="00F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B92C1"/>
  <w15:chartTrackingRefBased/>
  <w15:docId w15:val="{51014413-4BA5-4DE0-BC30-390B06FC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etter-join Plus 40" w:eastAsiaTheme="minorHAnsi" w:hAnsi="Letter-join Plus 40" w:cstheme="minorBidi"/>
        <w:kern w:val="2"/>
        <w:sz w:val="52"/>
        <w:szCs w:val="52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3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8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8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8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8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8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8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8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8A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8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8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8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8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8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8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8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8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8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8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8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8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8AA"/>
  </w:style>
  <w:style w:type="paragraph" w:styleId="Footer">
    <w:name w:val="footer"/>
    <w:basedOn w:val="Normal"/>
    <w:link w:val="FooterChar"/>
    <w:uiPriority w:val="99"/>
    <w:unhideWhenUsed/>
    <w:rsid w:val="007D3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8AA"/>
  </w:style>
  <w:style w:type="table" w:styleId="TableGrid">
    <w:name w:val="Table Grid"/>
    <w:basedOn w:val="TableNormal"/>
    <w:uiPriority w:val="39"/>
    <w:rsid w:val="007D3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2A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2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Musson</dc:creator>
  <cp:keywords/>
  <dc:description/>
  <cp:lastModifiedBy>L Oakes</cp:lastModifiedBy>
  <cp:revision>2</cp:revision>
  <dcterms:created xsi:type="dcterms:W3CDTF">2024-11-15T10:28:00Z</dcterms:created>
  <dcterms:modified xsi:type="dcterms:W3CDTF">2024-11-15T10:28:00Z</dcterms:modified>
</cp:coreProperties>
</file>